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 11 years of professional software development experience, specializing in building scalable web and mobile applications. Proven expertise in technical leadership, microservices architecture, and data-driven applications, with a strong foundation in code quality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C#,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Angular, Flask, Express,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OpenShift,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Apache Kafka, RabbitMQ,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Gradle, Ansible, Prometheus, Grafana,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highly scalable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e-commerce applications, significantly improving the speed of item posting and searching processes for users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initiation and execution of multiple cross-functional projects by fostering collaboration between engineering, product, and design teams, optimizing workflow and achieving specific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an adaptive technical strategy that leveraged advanced technologies to ensure operational excellence and enhanced the overall user experience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a comprehensive platform for managing item catalogs, allowing for robust data handling and efficient retrieval, elevating the performance of user transactions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engineers, fostering a culture of continuous learning and improvement while enhancing team capabilities and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Analyzed, revised, and enhanced legacy systems by determining when upgrades or replacements were necessary, mitigating risks while adopting modern frameworks to improve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analyzed user metrics and feedback, adjusting feature rollouts based on real data, demonstrating agility and a solid understanding of user-centric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ensuring high availability and quick issue resolution for critical services, enhancing operational reliability and team preparedness while learning from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technologies and frameworks to assess their applicability in solving current challenges, showcasing a proactive approach to innovation and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methodologies within the development lifecycle, raising code quality standards and minimizing bugs in production environments, which was pivotal to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handle large data traffic during peak usage times, ensuring consistent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features and processes, offering clarity and support to team members as well as other stakeholders 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updated and maintained the quality of existing codebases,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pair programming to improve maintainability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adjusting strategies on-the-fly based on feedback from stakeholder engagements and team retrospectives, thereby increasing overall project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 and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ensuring the backend services could meet high demands and enhancing user interactions with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resilient back-end systems for cloud-based applications, adopting a service-oriented architecture that emphasizes scalability, reliability, and maintainability, driving significant advancements in cloud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integrate machine learning models into existing applications, enhancing functionality and providing valuable insights to end-users based on data-driven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 APIs to facilitate communication between front-end and back-end systems, ensuring a consistent and seamless user experience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reliable software deployments, reducing time-to-market for new features and modifications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of existing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tools to identify bottlenecks and propose effective solutions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managing cloud resources including EC2, S3, and RDS, ensuring optimal cost management while influencing overall architectural decisions for infrastructure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reviews and knowledge sharing sessions, elevating team capabilities and fostering a collaborative learning environment among peers, particularly in modern software development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lifecycle through agile sprints, ensuring timely and high-quality deliverables while continuously adapting to shifting project scopes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safeguarding applications against potential vulnerabilities while ensuring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determine pain points and develop solutions, allowing for streamlined processes that enhanced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to provide real-time insights into application health and performance,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application deployment methods and improving scalability across different stages of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