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cloud computing, infrastructure automation, and site reliability engineering. Proven expertise in JavaScript, Node.js, and TypeScript within dynamic, collaborative environments. Adept at designing and optimizing large-scale SaaS platforms, ensuring high availability and reliability through innovative problem-solving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Node.js, TypeScript, Python,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Terraform,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Automation:</w:t>
      </w:r>
      <w:r w:rsidRPr="00106EA3">
        <w:rPr>
          <w:rFonts w:ascii="Roboto Light" w:eastAsia="Roboto Light" w:hAnsi="Roboto Light" w:cs="Roboto Light"/>
          <w:sz w:val="20"/>
          <w:szCs w:val="20"/>
        </w:rPr>
        <w:t xml:space="preserve"> Ansible, Chef, Puppet, Helm,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Prometheus, Grafana, Elasticsearch, Kibana,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Express.js, React, Angular, Vue.js, NestJS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DynamoDB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enhance system performance and reliability,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provisioning and management of resources.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responsive and user-centric designs.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product roadmaps and establish engineering best practices, ensuring successful deployment of applications with minimal downtime and high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repetitive operational tasks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intervention and enhancing deployment speed while maintaining optimal system security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insights into application performance and system health, leading to proactive identification of potential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design reviews to enhance system reliability, incorporating feedback from multiple stakeholders and influencing product direction based on empirical data and observations.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knowledge-sharing sessions to promote a culture of continuous improvement within the team, focusing on innovative solutions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stability and scalability considerations.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and ensuring code quality through rigorous testing standards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identifying and analyzing infrastructure issues, formulating strategic solutions to minimize impact on service availability, and driving down operational toil through automation and streamlined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security teams to implement best practices for data protection and compliance, ensuring that all development activities adhered to industry regulations and company policies concerning user privacy and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to foster their professional growth, providing guidance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design principles, and best practices in reliable software development and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trends to inform strategic decisions regarding product development and engineering processes, significantly improving the team's ability to adapt to changing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stand-up meetings and retrospectives within Agile teams to ensure open communication, identify blockers, and refine processes that enhance both productivity and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on-call rotation to support production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outage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incidents as learning experiences to enhance system reliability and response strategies in high-pressure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architectures and recovery processes comprehensively, creating a rich knowledge base that serves current and future team members effectively, ensuring continuity and high standards of service.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distributed system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high availability and scalability of the application across multiple geographic locations.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microservices that communicate effectively, leading to a more modular and easily maintainable codebase while improving deployment cycles considerably.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consistent environments for development and production, promoting reliability in deployment practices with minimal manual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fostering a culture of collaboration and continuous improvement among team members, ensuring adherence to coding standards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manage project schedules, effectively prioritizing tasks and resources while ensuring timely completion of deliverables in fast-paced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monitoring and alerting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Logstash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teams to respond quickly to performance issues and maintain optimum user experiences without disruptions.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microservices ecosystem leveraging serverless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development cycles and reducing infrastructure management efforts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adhering to industry standards, implementing best security practices to safeguard sensitive data while ensuring seamless interactions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database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for robust data storage solutions, optimizing queries and enhancing performance through effective index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translate user requirements into technical specifications, refining application features that drive customer satisfaction and retention.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load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Gatling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critical feedback loops for performance tuning and capacity planning in high-traffic applications during peak usage hours.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emerging technologies and tools relevant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site 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ensuring team members remain informed and capable of leveraging the latest innovations.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