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developing scalable web and mobile applications. Proficient in Python, with a strong focus on system optimization and modern architecture design. A proven problem-solver passionate about collaborating with cross-functional teams to enhance the performance and functionality of software systems while maintaining business continuity.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Node.js, TensorFlow,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SOAP, Swagger/OpenAPI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Jenkins, Prometheus, Grafana,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transformation and modernization of legacy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debug and refactor to improve code quality while ensuring business continuity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performance and usability,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and maintainable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analyze performance bottlenecks, implementing measurable enhancements that drive operational efficiency across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dynamic problem-solving and sustainable design patterns among the team, thereby enhancing the overall code quality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Dove into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codebases, executing comprehensive debugging tasks and introducing performance optimizations that significantly reduced processing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modeled data effectively, creating efficient data pipelines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integration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throughput and low latency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asynchronous programming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gather requirements and ensure the software solutions deliver high value and meet business objectives, promoting collaborative team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improve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tooling for better developer experience and efficiency regardless of team size.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critical monitoring services that ensure system stability and performance insights are actionable and clear.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charge in refactoring monolithic systems into microservices, ushering in modern software practices to improve scalability and maintainability across multiple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efforts for a continuous integration and deployment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environments from development through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engineering documentation,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knowledge sharing and ensuring that the team’s work is transparent and replicable.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data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large-scale ETL operations for complex datasets in analytics-driven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test-driven development methodologies to create reliable and fault-tolerant systems that support various core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and delivering high-quality software solutions while adhering to best practices in agile methodologies and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seamless data interchange and integration with front-end applications, optimizing performance through solid engineering principles and architectural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 host of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serverless applications that scale with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performing selective code refactoring and introducing modern design patterns, significantly boosting maintainability and performance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strategies involving database optimizations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fully fledged CI/CD pipelines, integrating testing and deployment strategies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software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 workshops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understand client needs, ensuring solutions were aligned with user expectations and business goals, emphasizing a user-centric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team members on best practices in software engineering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a culture of learning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performance monitoring tools, making informed decisions on code optimizations that aligned with the organization’s strategic goals and user demands, ensuring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applications are resilient and capable of handling high volume transactions with ease in a modern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code reviews, advocating for a culture of quality assurance and continuous improvement while sharing insights to elevate team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