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software development, specifically in web and mobile applications, leveraging expertise in Node.js, cloud environments, and system architecture to drive business outcomes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Nest.js, Express.js, React, Angular, Vue.js,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DynamoDB, Redis, Firebase,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Confluence, Postman, Swagger, Figma,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design of scalable systems, enhancing reliability and performance within Kasa's internal operational platform,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optimal solutions and business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cross-functional teams in developing revenue management tooling and third-party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querying and processing, significantly improving operational capabilities and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and conducted code reviews, ensuring high-quality code standards and fostering a culture of continuous improvement and learning 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collaborative working environment, promoting knowledge sharing on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Anticipated future technical challenges by incorporating industry trends into system architecture decisions, guiding the technical roadmap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increase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productive discussions with product and design teams, scoping complex projects, defining objectives, and ensuring successful project execution aligned with business goals and guest experience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initiatives impacting multiple teams, such as introducing new frameworks, enhancing system maintainability and performance through effective stress testing and optimization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hospitality team to build an industry-defining property management system, creating seamless digital experiences for guests empowered by technology and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well-tested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adhering to industry standards and advancing the overall codebase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open-source technologies, encouraging their integration across teams to drive innovation and streamline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conducted troubleshooting to resolve critical issues promptly, ensuring uninterrupted operations and maintaining exceptional service levels for guests.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Kasa's operational capabilities by architecting reliable and scalable solutions, continuously optimizing the tech stack to meet evolving business needs and enhance system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build and enhance API services, driving integrations with third-party platforms and ensuring robust integration points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innovative solutions to complex problems, proactively identifying opportunities for technical advancements and collaborating on long-term product strategy for ongoing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Collated feedback from cross-functional stakeholders to refine project scopes, ensuring alignment between business objectives and technological implementations for a seamless guest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operational agility and ensuring seamless deployment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features like real-time data processing and user authentication were optimally implemented for the AWS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cycles, collaborating among cross-functional teams, focusing on delivering incremental value while responding quickly to changing requirements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applications to cloud-based infrastructure while maintaining data integrity and optimizing performance through the use of scalable cloud architectures and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reliability by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influenced product strategy, ensuring the scalability and maintainability of applications aligned with both current trends and future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the internal CI/CD pipeline by utilizing toolsets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rapid deployment cycles and reduced time to market for application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providing actionable feedback to peers and enforcing quality standards and best practices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front-end engineers to ensure seamless integration between client-side and server-side technologies,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serve as the backbone for web applications, ensuring secure and efficient data transfer while adhering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workflows and created detailed architecture diagrams to facilitate knowledge sharing and onboarding of new team members in a highly dynamic startup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bottlenecks and implemented enhancements that significantly increased throughput and reduced latency, ensuring high levels of efficiency while maintaining system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