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over 11 years of expertise in designing and building scalable backend systems and distributed data processing services, specializing in Python and Golang within cloud environments. Proven ability to lead cross-functional teams, mentor engineers, and drive high-quality code delivery that aligns with business goals. Excellent communicator with a strong foundation in finance and accounting processes, eager to contribute to innovative solutions in revenue operations.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Golang, Java, JavaScript, TypeScript, C#, Ruby, Kotlin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ECS, Lambda, RDS, S3,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PostgreSQL, MySQL, Kafka, Redshift, Glue, ETL Tools, MongoDB,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Jenkins, Terraform, Git, CI/CD, REST APIs,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Design:</w:t>
      </w:r>
      <w:r w:rsidRPr="00106EA3">
        <w:rPr>
          <w:rFonts w:ascii="Roboto Light" w:eastAsia="Roboto Light" w:hAnsi="Roboto Light" w:cs="Roboto Light"/>
          <w:sz w:val="20"/>
          <w:szCs w:val="20"/>
        </w:rPr>
        <w:t xml:space="preserve"> Microservices, Event-Driven Architecture, SOA, Design Patterns, API Design, System Design, Scalability Principles, Security Best Practices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Business &amp; Compliance:</w:t>
      </w:r>
      <w:r w:rsidRPr="00106EA3">
        <w:rPr>
          <w:rFonts w:ascii="Roboto Light" w:eastAsia="Roboto Light" w:hAnsi="Roboto Light" w:cs="Roboto Light"/>
          <w:sz w:val="20"/>
          <w:szCs w:val="20"/>
        </w:rPr>
        <w:t xml:space="preserve"> SOX Compliance, Business Process Modeling, Financial Reporting, Backend Systems Design, Data Integrity Solutions, Revenue Recognition, Invoice Processing, Affiliate Marketing Integration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technical leader on the Revenue Engineering team, providing mentorship to engineers and facilitating collaboration with product managers to ensure alignment on project objectives and delivery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highly scalable backend services that reliably processed revenue streams before integration with the ERP system, ensuring financial workflows maintained high accuracy and compliance.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a robust infrastructure that streamlined revenue affiliate integration, significantly enhancing data processing capabilities and enabling efficient cash reconciliation for all transactions.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deployments, improving system reliability and reducing time to market for new features across multiple squads.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various third-party services into existing platforms, leading to enhanced functionality and improved user experiences while maintaining rigorous security standards throughout the integration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system architecture documentation to facilitate knowledge sharing across teams, ensuring all engineers had a clear understanding of core infrastructure and technical requirements necessary for ongoing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researched and implemented emerging technologies within the finance domain, recommending enhancements and architectural changes that aligned with market trends and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and training sessions to promote best engineering practices among team members, cultivating a culture of excellence in coding standards and quality assurance.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key performance indicators (KPIs) for service reliability and efficiency, closely monitoring metrics to drive continuous improvement initiatives in backend system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finance and accounting stakeholders to ensure that technical solutions met all compliance requirements, effectively bridging the gap between technical capabilities and business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scalable data warehouses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Redshift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ETL tools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advanced reporting and analytics capabilities that served the needs of finance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event-driven architectures, enabling real-time data processing and improving responsiveness of various backend services to operational events.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recruitment efforts, conducting interviews and providing insights on candidate skills and cultural fit to help build a high-performing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established guidelines for code quality, fostering an environment of accountability and coding excellence among team members, thereby reducing bugs and technical debt.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presented project updates and technical insights to executive leadership, showcasing team accomplishments and aligning engineering goals with overall business strategy.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backend systems that supported various product features,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performance and operational costs.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implement solutions for order processing and fulfillment, enhancing the overall customer experience through reliable and efficient system integrations.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design and development of RESTful APIs that provided seamless access to critical backend services, facilitating integration with both internal and external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containers to standardize development environments, ensuring consistency between development, testing, and production; enhanced developers’ productivity by streamlining workflows.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and optimization of SQL queries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improve data retrieval times and operational efficiency for backend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discussions regarding system architecture and data flow, contributing insights from previous project experiences to inform design decisions.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participating in daily scrum meetings, sprint planning, and retrospective sessions to continuously improve team processes and outputs while promoting transparency among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guiding them through the complexities of backend development while emphasizing best practices for writing clean and efficient code within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rollout of internal tools to automate tedious backend processes, significantly reducing manual efforts for the engineering team and facilitating better focus on core product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technologies for potential use in future projects and improvements, maintaining awareness of industry trends to drive innovation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accurate documentation for all developed systems to ensure transparency and facilitate onboarding of new hires and knowledge transfer among team members.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enhance system security and compliance with industry regulations, collaborating with IT and security teams to implement best practices in platform design and maintenance.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