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development professional with 11 years of experience, specializing in building web and mobile applications using advanced data science techniques and machine learning methodologies, particularly in healthcare. Expertise includes classical ML, GenAI, and healthcare data analysis with a strong focus on customer outcomes and financial impact management.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Analytics:</w:t>
      </w:r>
      <w:r w:rsidRPr="00106EA3">
        <w:rPr>
          <w:rFonts w:ascii="Roboto Light" w:eastAsia="Roboto Light" w:hAnsi="Roboto Light" w:cs="Roboto Light"/>
          <w:sz w:val="20"/>
          <w:szCs w:val="20"/>
        </w:rPr>
        <w:t xml:space="preserve"> TensorFlow, PyTorch, Scikit-Learn, XGBoost,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Engineering:</w:t>
      </w:r>
      <w:r w:rsidRPr="00106EA3">
        <w:rPr>
          <w:rFonts w:ascii="Roboto Light" w:eastAsia="Roboto Light" w:hAnsi="Roboto Light" w:cs="Roboto Light"/>
          <w:sz w:val="20"/>
          <w:szCs w:val="20"/>
        </w:rPr>
        <w:t xml:space="preserve"> Apache Spark, Hadoop, ETL, Data Warehousing,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 Tools:</w:t>
      </w:r>
      <w:r w:rsidRPr="00106EA3">
        <w:rPr>
          <w:rFonts w:ascii="Roboto Light" w:eastAsia="Roboto Light" w:hAnsi="Roboto Light" w:cs="Roboto Light"/>
          <w:sz w:val="20"/>
          <w:szCs w:val="20"/>
        </w:rPr>
        <w:t xml:space="preserve"> AWS, Docker, Kubernetes, Azure, 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Cassandra,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GitHub, JIRA, Confluence, Agile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deployment of classical ML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effectively identified and ranked healthcare billing errors, ensuring precision in error rectification through advanced data analysis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human-in-the-loop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validation of billing concepts, significantly enhancing throughput and accuracy in collaborating with SMEs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state-of-the-art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anomaly detection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information retrieval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 into robust production systems, bridging the gap between research and real-world applications in the healthcare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cross-functionally with product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 teams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prioritizing tasks that unveiled new business opportunities while ensuring seamless execution for high-impact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end-to-end delivery pipelines from problem framing, including strategy and data collection, through to model development and deployment, focusing on reliability and enhancing customer outcomes. </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all machine learning models and processes, ensuring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privacy regulations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data security for all collaborators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technical mentoring to enhance team capabilities and foster an environment of continuous learning and improvement among team members across various domains.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executives to align data-driven strategies with business goals, contributing to Machinify's trajectory toward successful IPO readiness and market expansion.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visualization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communicate complex insights effectively to stakeholders, ensuring understanding and buy-in for ongoing projects and initiatives 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team initiatives to streamline workflows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resulting in enhanced clarity around task assignments and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practices adapting ML models based on user feedback, which directly increased customer satisfaction and business impact in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recruitment efforts for technical staff, emphasizing the importance of diverse backgrounds while ensuring the acquisition of top-tier talent for strategic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collaboration across distributed teams, emphasizing accountability and transparency in all communications while working remotely and fostering inclusivity.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to scale ML capabilities in line with evolving business strategies, ensuring robust performance across all company operations and services offered.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metrics to measure the impact of machine learning solutions on business outcomes, actively reporting insights that inform future decisions and strategic directions.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data processing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management of large datasets that feed into machine learning workflows for product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batch processing and real-time analytics, streamlining data handling and significantly improving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stakeholders to frame business problems into machine learning objectives, translating complex concepts into actionable insights that benefitted project scopes.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version control and deployment of machine learning models, ensuring streamlined and reproducible processes across development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systems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 integrity and performance optimization to support large-scale data analysis requirements and enhance data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that facilitated seamless integration between machine learning models and front-end applications, fostering innovative ways to present data-driven solutions to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machine learning algorithms for cost-effectiveness without compromising performance, resulting in considerable resource savings during intensive computational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facilitated training sessions on best coding practices, version control, and data security protocols to uplift overall team proficiency.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and innovation sprints aimed at creating prototypes of machine learning applications, driving forward-thinking approaches to problem-solving and innovation alignment.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data analysis on complex datasets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NumPy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uncovering critical insights that informed product and business decisions.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user experiences by iterating on product features guided by A/B testing frameworks and customer feedback initiatives, driving user engagement and product refinement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diagnose performance issues and troubleshoot operational challenges associated with data ingestion and processing workflows.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