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specializing in UX design, web and mobile applications, and collaboration with engineering teams. Proven track record in building cutting-edge, AI-driven user experiences while utilizing Figma, React, and JavaScript to enhance product usability and customer satisfaction. Adept at driving iterative design processes and fostering inclusivity within diverse teams to deliver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JavaScript, HTML5, CSS3, TypeScript, Redux,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Tools:</w:t>
      </w:r>
      <w:r w:rsidRPr="00106EA3">
        <w:rPr>
          <w:rFonts w:ascii="Roboto Light" w:eastAsia="Roboto Light" w:hAnsi="Roboto Light" w:cs="Roboto Light"/>
          <w:sz w:val="20"/>
          <w:szCs w:val="20"/>
        </w:rPr>
        <w:t xml:space="preserve"> Figma, Sketch, Adobe XD, InVision, Axure, Balsamiq, Zeplin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Node.js, Express, MongoDB, REST APIs, GraphQL, SQL,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Prototyping:</w:t>
      </w:r>
      <w:r w:rsidRPr="00106EA3">
        <w:rPr>
          <w:rFonts w:ascii="Roboto Light" w:eastAsia="Roboto Light" w:hAnsi="Roboto Light" w:cs="Roboto Light"/>
          <w:sz w:val="20"/>
          <w:szCs w:val="20"/>
        </w:rPr>
        <w:t xml:space="preserve"> Agile, Scrum, JIRA, Confluence, Miro, Slack, Trello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UI/UX Principles:</w:t>
      </w:r>
      <w:r w:rsidRPr="00106EA3">
        <w:rPr>
          <w:rFonts w:ascii="Roboto Light" w:eastAsia="Roboto Light" w:hAnsi="Roboto Light" w:cs="Roboto Light"/>
          <w:sz w:val="20"/>
          <w:szCs w:val="20"/>
        </w:rPr>
        <w:t xml:space="preserve"> User Research, Usability Testing, Information Architecture, Interaction Design, Visual Design, Responsive Design, Accessibility (a11y)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Natural Language Processing, Machine Learning Algorithms, Chatbot Development, Predictive Analytics, AI Ethics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end-to-end design of multi-modal user experiences, collaborating closely with engineering teams to translate user needs into practical, functional solutions and ensuring alignment with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integrate cutting-edge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into UX designs, enhancing customer interactions through machine learning insights and data-driven user journeys for B2B and B2C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design systems that improved the reusability of design components across various projects, promoting consistency and efficiency while reducing design time significantly for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user research and usability tests to gather feedback on designs, iterating on user interfaces to maximize engagement and aesthetic appeal based on direct customer input.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engineering teams to create high-fidelity prototypes, effectively communicating design intentions and collaborating on feature enhancements through interactive mockups and visual assets.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prototypes demonstrating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AI-driven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to stakeholders, showcasing the potential for improved user experiences and facilitating discussions with executive leadership on project direction.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UX design throughout the supply chain industry, continuously researching and implementing innovative practices for logistics solutions, enhancing product usability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designers in UX methodologies and tools, fostering a culture of creativity and collaboration within the design team while ensuring alignment with company vision and values.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front-end technologies to implement responsive web designs that create seamless interactions across desktop and mobile platforms, ensuring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define success metrics and KPIs for UX initiatives, significantly improving product outcomes and increasing operational efficiency through collaborative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sprints that rapidly prototyped and validated user experiences, leading to faster project timelines while maintaining quality and user-centered focus in all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accessibility standards in all design processes, promoting inclusivity in user experiences and ensuring compliance with relevant industry guidelines and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users to gather insights on existing tools and processes, utilizing feedback loops to refine designs and drive higher adoption of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data analytics to assess the effectiveness of user journey designs post-launch, adjusting methodologies in future projects based on quantifiable user engagement results and behavior analysis.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while adhering to standards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responsive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devices and platforms, enhancing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teams, participating in daily stand-ups and regular sprint reviews to assess project progress and make adjustments in real-time to optimize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UX best practices in product development, conducting workshops and training sessions for team members in the latest design methodologies and tools, fostering continuous improvement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into applications,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scalability, security, and performance, resulting in smoother deployment processes and streamlined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internal design documentation for best practices, ensuring all team members adhered to UX principles and contributed to the evolution of design systems that met user needs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product managers and engineers to define product roadmaps and prioritize features, helping guide the direction of projects and align efforts with core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usability testing sessions with diverse user groups, synthesizing findings into actionable insights to iteratively improve product design and enhance user satisfaction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Firebase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focusing on real-time database management and authentication features, which enabled faster turnaround times for new project requirements and user stories.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visually compelling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modern design standards while consistently pushing for innovative design solutions in project implementations.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during project initiation phases to gather requirements and set expectations, laying strong foundations for successful project execution and long-term partnerships based on trust and transparency.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technical writers to prepare user manuals and training resources, enhancing overall user experience through comprehensive guidance and support materials aligned with product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peers, reinforcing a culture of quality assurance and continuous learning within the engineering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