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back-end systems, and proficient in Java, AWS, and microservices architecture. Proven record of building scalable, high-performance applications while ensuring seamless integration with frontend counterparts. Enthusiastic about fostering team collaboration and driving technical improvements to enhance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SQL, JavaScript, Go, C#,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Lambda, DynamoDB, S3, CloudFormation,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React, Node.js, MicroProfile, JPA, Express,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Virtualization: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Jenkins, ELK Stack, Terraform, Ansible, Vagrant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Clickhouse, Redis, Cassandra, RDS, Aurora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Gradle, JUnit, Mockito, CI/CD, Agile,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back-end systems ensuring high performance and low latency for the SaaS platform with optimal resource usage and adherence to best coding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development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reliability and scalability while integrating advanced AI capabilities throughout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integrity and user authentication, enabling seamless communication between the back-end and front-end services within the product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microservices for enhanced performance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improved deployability and ease of management across development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a collaborative environment that encouraged knowledge sharing and skills development within the backend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speed of features and ensuring robust integration testing to minimize downtime and improve service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monitoring and alerting mechanisms to track performance metrics of backend systems, proactively addressing potential bottlenecks and improving overall application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management, QA, and frontend teams to establish technical requirements and ensure smooth system integration across various components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 by participating in daily stand-ups, sprint planning, and retrospectives to continuously improve processes and meet evolving team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modular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that enabled efficient scaling and maintained high availability for essential services offered to global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create a robust back-end service layer, significantly improving the handling of requests and enhancing user experience with reduced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to support a feature set focused on fraud detection and risk assessment, contributing to core functionalities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innovations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streaming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processing, resulting in the development of solutions that decreased latency and improved data handling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Diligently maintained documentation of systems architecture, design decisions, and deployment processes to support ongoing development efforts and assist with onboarding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development of a seamless user experience by working closely with frontend developers, ensuring adherence to technical goals and design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focusing on clean code principles and robust software designs to enhance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 pipelines utilizing AWS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normalization and retrieval speed of application data crucial for financial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microservices architecture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standardizing deployment processes across different environments and ensuring consistency in application behavior.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establishment of CI/CD workflows in the company's coding practices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the team develop better collaborative software engineering efficiencies and faster turnaround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documentation for RESTful services to ensure comprehensive onboarding for other developers while providing insight into the system's architecture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scrum meetings and agile ceremonies which promoted transparent communication amongst team members and optimization of project outcomes through iterative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tooling to automate testing and deployment processes, incorporating industry-standard practices to improve overall software delivery performance and application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teams to investigate and troubleshoot system issues while maintaining a focus on performance enhancements and potential bottlenecks within backend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an agile-based architecture that adapted to changing application requirements, leading to significant improvements in application scalability and manageability.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several database technologies to ensure data consistency across applications while actively using connection pooling to enhance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system security protocols to protect sensitive user data, ensuring compliance with legal and organizational standards and mitigating potential risks to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and best practice recommendations on various development tools and techniques, contributing directly to the gradual improvement of the development team's productivity and skillset.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