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IT professional with 11 years of experience in software development, primarily focused on web and mobile applications. Proven expertise in healthcare interoperability, data integration, and compliance with industry-specific regulations like HIPAA. Strong background in leading complex technical projects and mentoring teams to achieve strategic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SQL, Python, Java, C#, Go, Ruby,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HL7, FHIR, Mirth Connect, SOAP, REST APIs, X12 (EDI), ETL,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React, Angular, Vue.js, Spring Boot,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Serverless Architecture,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Normalization, Data Mapping, Data Governance, Encryption, OAuth, OpenID Connect, HIPAA Compliance, GDPR Compliance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architecture of high-performance integration solutions at Blend360, ensuring all systems adhered to best practices for scalability and maintainability in healthcare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integration requirements, translating complex client needs into practical technical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integration project deliverables and mentored junior Integration Specialists on industry standards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and data governance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security and disaster recovery strategies for integration projects, ensuring compliance with regulatory requirements in the healthcare and financial services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provided guidance on FHIR adoption, facilitating seamless communication between electronic health record (EHR) systems and healthcare organizations.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consultations with EHR vendors and Health Information Exchanges (HIEs), addressing complex integration challenges through customized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assessments and compliance audits, ensuring that all data exchange solutions met industry standards and regulatory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integration projects, providing clear guidance on architecture and design for future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best practices in integration technology, enhancing team capabilities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analytical and problem-solving skills to troubleshoot and resolve integration issues, maintaining system integrity and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and deliverables, ensuring rapid adaptation to changing client needs and technical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environment, promoting knowledge sharing and mentorship among integration specialists to enhance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keep solutions compliant with industry-specific regulations and protocols,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deliverables met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integration solutions with broader organizational goals, ensuring that project outcomes contribute to overall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integration solutions as a Software Engineer at AWS, focusing on high-quality deliverables and client-centric design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applications, actively engaging in code reviews and enhancing code quality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improving system stability in complex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stakeholders to gather technical requirements and partner on design specifications, facilitating smooth project execution and enhancing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performance tuning and optimization of database queries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responsiveness of data-driven applications while adhering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integration solutions to ensure compliance with industry standards and reduce errors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and mentoring sessions, sharing knowledge of development practices and encouraging team members to improve their technical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ensure seamless integration of front-end and back-end components, enhancing user experience and client satisfaction in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and maintained documentation for code, applications, and API specifications, ensuring transparency and ease of understanding for future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optimize the interoperability of healthcare applications, guiding teams through complex technical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vendor management and partnership negotiations, ensuring that selected tools and technologies aligned with overall business goals and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data to identify bottlenecks and proactively suggested improvements, contributing to the enhancement of client-facing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