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Sr. Software Engineer with 11 years of extensive experience in developing and optimizing web and mobile applications. Proficient in Java, Spring Framework, and AWS services. Experienced in creating high-scale microservices and event-driven architectures, contributing to innovative solutions in payment tokenization and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Kotlin,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Security, React, Node.js, Flask, Django,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CircleCI, GitHub Actions, Argo,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Data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RabbitMQ, Apache Flink, AWS Kinesis, Google Pub/Sub, MSK, ActiveMQ,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OpenTelemetry, Grafana, Prometheus, ELK Stack, Splunk, Datadog,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while integrating advanced security protocols for sensitive payment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enhancing the efficiency of services by streamlining event-driven architectures to support high-volume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 adoption, improving deployment efficiency and reducing operational costs without compromising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observability by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real-time performance monitoring and facilitated rapid issue diagnosis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lifecycle from design to deployment, employing CI/CD practices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code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reliability and performance through rigorous testing, code reviews, and feedback loops within Agile development teams, promoting continuous improvement across all service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storage and retrieval processes by implementing efficient database management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improved query performance and faster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system architecture, APIs, and services, ensuring clarity and ease of understanding for all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building secure web services, fostering a culture of knowledge sharing and continuous learning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standardize coding practices across the team, emphasizing modular design and reusable code, which simplified future development and maintenance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application lifecycle for seamless container orchestration and management, resulting in improved deployment speeds and resource utilization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monitoring of system logs and metrics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timely identification and resolution of impending system issues before they escalated.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sessions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 strategies, which enhanced data retrieval times and overall application responsiveness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product managers to define product roadmap and feature requirements, ensuring alignment between engineering efforts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providing clients with flexible data query capabilities while simultaneously reducing the overhead of multiple REST API calls.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ability to handle hundreds of thousands of concurrent users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applications for enhanced functionality and globalization, supporting diverse client needs across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event-driven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near real-time data processing, which significantly improved the performance of payment transaction services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improving the reliability and speed of continuous integration practices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resilient backend systems with a focus on high availability and redundancy, ensuring robust service delivery to clients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performance testing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identified improvements and optimizations to maintain system integrity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Gateways and managed security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transaction compliance and secure access control for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on-call rotations, resolving production issues efficiently while minimizing service downtime, contributing to a high standard of service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technologies, sharing insights with team members that fostered team skill development and knowledge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Extensively collaborated with QA engineers to ensure thorough testing methodologies are in place, significantly reducing bugs and improving deployment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methodologies, contributing to strategic planning and decision-making processes that align technical direction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presentations to stakeholders and non-technical teams, effectively communicating project progress, challenges, and next steps to ensure clarity and shared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