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backend architectures and cloud solutions. Skilled in designing scalable microservices and integrating AWS components, with a strong emphasis on maintaining high-quality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Hibernate/JPA, React,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ECS/Fargate,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Microservices, Lambda, SQS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modern backend architecture to deliver high product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components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ECS/Fargate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cloud usage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strong validation and security measures while fostering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Notification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Audit Log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monolith functionality into independent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decomposition and alignment with modernization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QA, DevOps, and Product managers to troubleshoot complex production issues related to service performance and delivered scalable solutions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coding standards and engineering best practices, embracing unit testing,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and observability to enhance the development lifecycle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throughout the project lifecycle, conducting code reviews and design discussions to promote quality and strengthen team inclusiveness.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access layers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ORM mappings and high-performance queries to serve demanding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audits of database schemas, adjusting indexes and modeling data effectively for improved scalability in response to evolving backend 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cloud infrastructure design and implementation discussions, prioritizing scalability, security, and cost-effectiveness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integrations ensuring successful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LDAP-to-Okta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migration while adhering to strict identity modernization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defining architectural decisions and frameworks to optimize the overall software development process, enhancing team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disseminate information on industry-specific trends and emerging technologies relevant to healthcare and genomic applications, ensuring team alignment with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service performance metrics through diligent monitoring and optimization of API endpoints, leading to improved response times and user satisfaction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establish a strong DevOps culture within the team, integrating infrastructure as code (IaC) practices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provisioning.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dynamic environment to design and develop cloud-native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service reliability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and maintaining modular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software engineering practices to ensure robust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automated deployment of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reducing runtime errors and increasing throughput in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 and enhancements, ensuring alignment between business objectives and technical capabilities while utilizing tool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ensuring seamless data flow while adhering to security standards and enhancing service interconnectivity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improvement of software development practices, providing suggestions for technology upgrades and innovative features to enhance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conducted root cause analysis on critical issues, introducing systematic enhancements that preemptively addressed potential vulnerabilities and de-risked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in advanced software engineering concepts, ensuring peer growth and team upwards performance while minimizing onboarding times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reviews to ensure compliance with architectural strategies while fostering team consensus toward best methodologies and optimized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analysis of application metrics to drive performance improvements, emphasizing backend optimizations using cloud services for increased efficiency and cost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