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in software development, specializing in Python, Linux-based systems, and networked applications. Proven ability to collaborate with cross-functional teams and deliver robust software solutions supporting hardware integrations and IoT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C++,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Flask,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TCP/IP, HTTP/REST, MQTT, WebSockets, TLS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Ubuntu, Debian, Systemd, I2C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services to support an array of connected hardware and software configurations within the retail technology landscape, enhancing integration capabilities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firmware and hardware teams to define interfaces and testing strategies, ensuring robust functionality and rapid troubleshooting for device-integrated applications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observability into system performance and operational diagnostics for retail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user-friendly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intuitive configuration and monitoring purposes, streamlining operational workflows and enhancing user experience significantly within client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reviews and provided technical mentorship to junior engineers, fostering a culture of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encouraging active participation in code reviews and collaborative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CI/CD pipelines that enhanced deployment efficiency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code integration and delivery timelines for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secure communication protocols by implementing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security, ensuring safe device-to-service interactions across operational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observability patterns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metrics, and traces for diagnosing system issues, significantly improving incident response times for critical production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containerizing applications, promoting eligible deployment strategies, and simplifying development environments for testing and staging scenarios with consistent configurations.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developer productivity by refining tooling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establishing automated verification processes that reduced manual testing time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debugging sessions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issues and system-level diagnostics, leveraging knowledge in Linux and network protocols to uncover performance bottlenecks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 to align on product vision and roadmaps, ensuring development efforts were strategically tied to business objectives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for service communication, focusing on principles of maintainability and scalability ensuring harmony across diverse application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edge computing projects, primarily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device onboarding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telemetry, and fleet management concepts to optimize operations across numerous retail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feedback, adapting system functionalities accordingly ensuring the delivery of tailored solutions meeting specific business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the development and deployment of software solutions for networked systems, ensuring timely delivery while adhering to strict quality standards and best practices for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define user interfaces and improve the overall experience for hardware-adjacent applications by implementing modern front-end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effectively manage software development lifecycles, promoting iterative development and continuous feedback loops with stakeholders to ensure project alignment and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modern testing strategies utilizing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comprehensive coverage of application logic, enhancing reliability and maintainability within complex software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robust systems integration solutions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seamless communication between software and hardware components, facilitating smoother operational capabilities for client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evaluation and integration of third-party services and tools to enhance functionality within existing systems, driving improved system performance and feature sets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deployment scripts and automated testing procedures, decreasing deployment timeframes and increasing release frequency for core applications handling critical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troubleshooting and performance tuning sessions addressing real-time issues in Linux environments, ensuring high availability and reliability of deployed systems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rigorous documentation and code reviews as part of the software lifecycle, promoting knowledge sharing and standardization across development teams minimizing onboarding time for new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keep abreast of emerging technologies relevant to cloud and infrastructure management, contributing insights to team discussions and project planning.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Aided in defining system architecture and design patterns, actively contributing towards the implementation of scalable solutions optimizing performance across multiple cloud and on-premises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guided users in troubleshooting software issues, enhancing user satisfaction through prompt resolutions and effective communication on technical matters.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