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developing web and mobile applications using diverse technologies. Adept in cloud-native architecture, Agile methodologies, and RESTful APIs, with a proven ability to enhance software quality and functionality. Passionate about delivering innovative technological solutions in the healthcare domain and continuously striving for improvement in code quality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C++, Go,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Node.js,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Kubernetes, Pivotal Cloud Foundry,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GitHub,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gRPC, GraphQL, OAuth 2.0, HL7 FHIR, WebSockets,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 patterns were adhered to with high code quality standards and sustainability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secure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contributing to improving the flow of critical healthcare information through effective integration and implementation of industry-standard protocols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 Increment (PI)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team deliverables with broader project goals and ensuring the team remains on track to meet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code reliability, maintaining a commitment to a minimum of 80% code coverage for each non-POJO based implementation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code reviews and pair programming sessions, providing mentorship to junior team members, fostering a culture of learning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independent, scalable components that effectively communicate over well-defined APIs, enhancing system resilience and reducing bottlenecks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documentation of technical details for new features, creating sequence diagrams and architectural designs that aid in knowledge transfer and stakeholder understanding of the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reduced errors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seamless deployment and management of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data access strategies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the application to scale while providing high availability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broker/event queue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communication between microservices and enhancing the robustness of the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codebases to define specifications based on functional and technical requirements, ensuring that developed functionalities align with user needs and project objectives for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(UX)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feasibility during the planning stages of new healthcare features, aligning technical capabilities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 (BDD)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aligning stakeholder expectations with development practices to ensure product quality meets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resource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sessions, outlining potential solutions with cost-benefit analyses that informed architectural decisions for new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regulations including HIPAA while developing software solutions, ensuring that all technical implementations meet legal and ethical standards expected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development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and scalability to meet the rising demands of consumer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and third-party consumption, ensuring data integrity and compliance with security best practices across all integrations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championing Agile principles, actively participating in daily stand-ups, and retrospectives to continuously improve team processes and address any impediments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Solidified a strong foundation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better maintainability of complex systems, while allowing teams to work independently without interdependencies.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high-performance applications while ensuring they remained user-friendly, engaging in regular UI/UX testing and improvements based on user feedback to enhance client satisfaction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advanced development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an environment where code quality and delivery speeds intersect harmoniously.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elevating the team's practices on code management through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for branch management and efficient version control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tailored data access patterns enhancing application responsiveness across multiple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performance tuning to ensure applications operate at peak efficiency, utilizing tools like Prometheus and Grafana for real-time analytics and system health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the transition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reducing deployment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by sharing insights and resolution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management and accessibility within dispersed development teams for more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 and coding standards, providing constructive feedback that fostered technical growth and team cohesion during project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