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in software development, specializing in data modeling, BI solutions, and analytics workflows. Proven ability to develop robust data models and collaborate effectively with cross-functional teams. Passionate about integrating AI capabilities into analytics practices to drive business insights and efficiencies.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xml:space="preserve"> PowerBI, BigQuery, dbt, Azure Synapse, Analysis Services, SQL, Data Transformation, Tabular Editor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Version Control:</w:t>
      </w:r>
      <w:r w:rsidRPr="00106EA3">
        <w:rPr>
          <w:rFonts w:ascii="Roboto Light" w:eastAsia="Roboto Light" w:hAnsi="Roboto Light" w:cs="Roboto Light"/>
          <w:sz w:val="20"/>
          <w:szCs w:val="20"/>
        </w:rPr>
        <w:t xml:space="preserve"> GitHub, Jira, Azure DevOps, CI/CD, Agile Methodologies, Version Control, Continuous Integration, Deployment Workflows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Google Cloud, Azure, Cloud Data Warehousing, Analytics Engines, Serverless Computing, API Integration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 Tools:</w:t>
      </w:r>
      <w:r w:rsidRPr="00106EA3">
        <w:rPr>
          <w:rFonts w:ascii="Roboto Light" w:eastAsia="Roboto Light" w:hAnsi="Roboto Light" w:cs="Roboto Light"/>
          <w:sz w:val="20"/>
          <w:szCs w:val="20"/>
        </w:rPr>
        <w:t xml:space="preserve"> PowerBI Premium, Data Analytics, Interactive Dashboards, Data Visualization, Business Reporting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 and Frameworks:</w:t>
      </w:r>
      <w:r w:rsidRPr="00106EA3">
        <w:rPr>
          <w:rFonts w:ascii="Roboto Light" w:eastAsia="Roboto Light" w:hAnsi="Roboto Light" w:cs="Roboto Light"/>
          <w:sz w:val="20"/>
          <w:szCs w:val="20"/>
        </w:rPr>
        <w:t xml:space="preserve"> Python, JavaScript, TypeScript, R, Node.js, React, Django, Flask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organization to visualize key metrics and make data-driven decisions that align with business objectives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enhance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analytics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AI capabilities that improved the reporting efficiency and automated insights extraction for better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transformation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modeling, ensuring the accuracy and reliability of data that supports analytical tasks and enhances business intelligence reporting.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deployment of analytics components, which significantly reduced the time from development to productive use of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hands-on mentorship to junior engineers in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agile project tracking, fostering a culture of collaboration and continuous improvement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interactive, visually appealing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user experience and aesthetic design to communicate insights clearly across various stakeholder groups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data analysis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trends and patterns, driving strategic initiatives that addressed business challenges and informed future project directions.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business intelligence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translating complex data stories into actionable insights and developing tools that meet customer needs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Agentic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into business intelligence workflows, thus enabling predictive analytics features that enhanced user engagement and satisfaction with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conceptualization of analytics solutions, aligning technical approaches with business objectives and leveraging advanced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Synapse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data access.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knowledge-sharing sessions to enhance team understanding of cutting-edge data modeling techniques, fostering a learning environment that encouraged innovation and technical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stakeholder communications to align analytics outputs with business goals, ensuring that reports led to actionable strategies that drive organizational growth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design reviews of BI projects, emphasizing the importance of aesthetic appeal along with functional designs to ensure high user adoption rates of analytics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in data modeling, providing insightful recommendations to improve the data architecture and analytical capabilities of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testing and validation processes for new BI solutions, ensuring that the final analytics products were robust, reliable, and aligned with customer expectations.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data retrieval, transformation, and loading processes to suit diverse analytics applications and business needs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for data querying, contributing to improved operational efficiency and accuracy of data-driven insights for organizational projects and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define data architecture and analytics strategies, driving the implementation of business intelligence tools across the organization while standardizing data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best practices in collaborative development and ensuring that all codebases remain coherent, manageable, and aligned with project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the deployment pipeline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expediting the processes involved in shipping production-ready analytics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around analytics processes, tools used, and best practices which facilitated knowledge sharing within teams and increased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provide constructive feedback and drive high-quality software development practices, enriching cultural values around code quality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a robust logging and monitoring system that provided visibility into pipeline performance and aided in minimizing downtime across all data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customer feedback to refine data product features and capabilities, ensuring they met client requirements while adapting to industry changes and innovations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business requirements in collaboration with stakeholders to design and document technical specifications for new features aimed at enhancing user engagement and analytical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of new applications before deployment,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bugs and enhancements while ensuring high-quality delivery in alignment with project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interfaces for data access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overall user experience and making analytics more accessible to non-technical users.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