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Dynamic and results-driven Software Engineer with over 11 years of experience specializing in backend development for web and mobile applications. Proficient in designing innovative solutions, ensuring system performance and quality while collaborating cross-functionally. Expertise in a diverse tech stack, embracing modern technologies and best practices for agile development.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Elixir, Python, Java, JavaScript, Go, Kotlin, Erlang,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Django, NodeJS, Spring Boot, Phoenix, React, Vue.js, Express.js,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 &amp; Databases:</w:t>
      </w:r>
      <w:r w:rsidRPr="00106EA3">
        <w:rPr>
          <w:rFonts w:ascii="Roboto Light" w:eastAsia="Roboto Light" w:hAnsi="Roboto Light" w:cs="Roboto Light"/>
          <w:sz w:val="20"/>
          <w:szCs w:val="20"/>
        </w:rPr>
        <w:t xml:space="preserve"> GraphQL, REST, MongoDB, PostgreSQL, MySQL, Redis, Cassandra, Kafka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CI/CD:</w:t>
      </w:r>
      <w:r w:rsidRPr="00106EA3">
        <w:rPr>
          <w:rFonts w:ascii="Roboto Light" w:eastAsia="Roboto Light" w:hAnsi="Roboto Light" w:cs="Roboto Light"/>
          <w:sz w:val="20"/>
          <w:szCs w:val="20"/>
        </w:rPr>
        <w:t xml:space="preserve"> Docker, Kubernetes, Jenkins, Git, Terraform, AWS, GCP, Azure DevOps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Development Tools:</w:t>
      </w:r>
      <w:r w:rsidRPr="00106EA3">
        <w:rPr>
          <w:rFonts w:ascii="Roboto Light" w:eastAsia="Roboto Light" w:hAnsi="Roboto Light" w:cs="Roboto Light"/>
          <w:sz w:val="20"/>
          <w:szCs w:val="20"/>
        </w:rPr>
        <w:t xml:space="preserve"> JUnit, Selenium, Postman, Jest, Mocha, Cypress, SonarQube, JUnit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Methodologies &amp; Practices:</w:t>
      </w:r>
      <w:r w:rsidRPr="00106EA3">
        <w:rPr>
          <w:rFonts w:ascii="Roboto Light" w:eastAsia="Roboto Light" w:hAnsi="Roboto Light" w:cs="Roboto Light"/>
          <w:sz w:val="20"/>
          <w:szCs w:val="20"/>
        </w:rPr>
        <w:t xml:space="preserve"> Agile, Scrum, Kanban, Continuous Integration, Continuous Deployment, TDD, BDD, Microservices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design and implementation of scalable backend solutions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Elixir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Phoenix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significantly improving application performance while ensuring adherence to modern software development standards and practices.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Drove cross-team collaboration efforts to successfully integrate complex microservices architecture, enhancing system maintainability and streamlining deployment workflows across various environments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contributed to product vision by transforming abstract requirements into clear actionable tasks, ensuring alignment with organizational goals and fostering an agile culture of creativity and rapid iteration.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Oversaw the development of high-performance, reusable code and microservices for mission-critical projects,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robust solutions tailored for evolving business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 of best practices in software engineering, emphasizing code quality through peer review processes, unit testing, and continuous integration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Travis CI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consistent delivery.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Navigated and resolved complex technical challenges by leveraging strong analytical skills and a collaborative approach, ensuring timely project milestones are met while maintaining high-quality standards.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team productivity by establishing comprehensive technical documents and guidelines that foster knowledge sharing and onboarding efficiencies for new engineers across the organization.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Played a pivotal role in architecting robust API gateways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GraphQL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clean design principles and efficient data management practices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PostgreSQL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intricate cloud infrastructure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GCP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implementing best practices for security, scalability, and reliability across distributed systems to support business objectives.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Cultivated positive team dynamics through active listening, open communication, and constructive feedback during sprint retrospectives, ensuring a collaborative and high-energy work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knowledge sharing and mentoring within the engineering teams, empowering junior developers to enhance their coding skills and fostering a culture of continuous learning and personal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and mitigated risks associated with new methods and technologies, ensuring that solutions remain aligned with organizational strategies and do not compromise existing product integrity.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incorporated new frameworks and tools to enhance the development experience, driving improvements in test coverage and system performance through diligent analysis and adaptation.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product managers to translate user requirements into technical specifications, ensuring solutions are not only feasible but also aligned with customer expectations and business priorities.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significantly to maintaining production systems, applying proactive monitoring techniques and troubleshooting skills to address emergent issues and streamline operational processes.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critical backend services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building RESTful APIs that streamline client-server interactions and enhance application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drive innovation in product development, leveraging cloud-based technologies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Lambda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Gateway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rapidly deploy new features and enhancements.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essential DevOps practices by automating deployment pipelines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optimizing the build process and reducing lead time for delivering new releases.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scalable and efficient microservices architecture handling millions of requests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emphasizing a clean and maintainable codebase with rigorous testing protocols.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Spearheaded the integration of cutting-edge queuing technologies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manage real-time data processing needs while ensuring minimal latency for end-users.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security best practices in API development, employing OAuth 2.0 and JWT for user authentication and protection of sensitive data from vulnerabilities and breaches.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executed comprehensive unit and integration tests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Mockito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reinforcing product reliability and ensuring all functionalities meet business requirements and user expectations.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the database schema and queries to improve performance in applications interfacing with large data sets, reducing response time and enhancing user interaction quality.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project management practices, participating in daily stand-ups, sprint planning, and retrospectives to effectively identify project roadblocks and provide solutions tactically and promptly.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collaboration among different engineering teams by maintaining an open line of communication, offering technical guidance and support to accelerate project deliverables and ensure strategic alignment.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detailed technical documentation governing architecture, code standards, and development workflows, contributing to knowledge management initiatives across engineering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architecture reviews with senior stakeholders, advocating for solution designs that align with cutting-edge industry trends, ensuring continuity in innovation and product excellence.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