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software development experience specializing in web and mobile applications. Proven track record in enhancing user experience and optimizing systems through innovative technologies. Excels in collaborative environments, driving projects from concept to completion with a user-centered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Swift, Kotlin,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React, React Native, Node.js, Angular, Bootstrap,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PostgreSQL, MySQL, MongoDB,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 Patterns:</w:t>
      </w:r>
      <w:r w:rsidRPr="00106EA3">
        <w:rPr>
          <w:rFonts w:ascii="Roboto Light" w:eastAsia="Roboto Light" w:hAnsi="Roboto Light" w:cs="Roboto Light"/>
          <w:sz w:val="20"/>
          <w:szCs w:val="20"/>
        </w:rPr>
        <w:t xml:space="preserve"> Microservices, RESTful APIs, Event-driven Architecture, Domain-driven Design, MVC, MVVM,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full-stack features with a primary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backend/system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operational workflows in alignment with clinical provider requirements and improving service delivery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ensuring that internal platforms and user-facing functionalities met the highest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addressing stakeholder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reviews, contributing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team efficiency and deliver timely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performance optimization, conducting analysis on product success metrics that drove significant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satisfaction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platform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build robust backend services, ensuring adherence to security protocols and data management standards critical in healthcare applications, facilitating swift access to patient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quality that encouraged knowledge sharing and skills development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interconnectivity of different systems, facilitating seamless data exchange between platforms and improving process efficiency for healthcare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product metrics to formulate strategies for delivering continuous improvements that align with organizational goals and enhance patient care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software delivery timelines while ensuring system reliability and scalability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discussions to innovate features that address the unique needs of our clinical staff and patients,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feedback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continually improve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through effective stakeholder communication and agile methodologies, ensuring alignment with business objectives and on-time project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piloted new technologies that could enhance product offerings or improve development efficiency, collaborating with peers to evaluate potential integration into existing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qualitative data on system functionality, which informed iterative design processes and contributed to a user-centered product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to assist with the onboarding of new software features, improving the user experience for both technical and non-technical staff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healthcare professionals to understand their operational challenges, translating their insights into technical requirements that informed product development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cloud services that enhanced systems performance and provided seamless user experiences in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deploy, and monitor applications, improving efficiencies in data handling and processing for better service delivery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an internal dashboard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and providing real-time insights for operations teams that improved response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high-level requirements into technical specifications, ensuring a clear understanding of project goals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data communication between cloud services and frontend applications, ensuring security and optimal data flow throughout the user journey.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application security, data handling, and performance optimization, leveraging industry standards to protect sensitive information while maintaining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and gathered feedback to refine applications, fostering a user-centered design approach and supporting continual improvement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cloud-based architectures, enhancing flexibility and reducing operational costs while ensuring compliance with data privacy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knowledge sharing and technical growth within the team, while fostering a collaborative and growth-focused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troubleshooting and support for deployed applications, diagnosing issues quickly and effectively to maintain high availability and performance standards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scrum meetings, providing updates and aligning tasks with sprint goals, demonstrating expertise in agile methodologies and effective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cloud infrastructure setups, significantly reducing time-to-deployment for new services and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