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creative Sr. Product Designer with 11 years of software development experience focused on delivering high-quality web and mobile applications. Strong expertise in Figma, HTML, CSS, JavaScript, and AI tooling, proficient in utilizing user research and behavioral analytics to inform design decisions. An adaptive designer who embraces a full-stack approach, seamlessly transitioning from ideation to deployment while leveraging contemporary design systems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Zeplin, Framer, Webflow, Miro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Coding Languages:</w:t>
      </w:r>
      <w:r w:rsidRPr="00106EA3">
        <w:rPr>
          <w:rFonts w:ascii="Roboto Light" w:eastAsia="Roboto Light" w:hAnsi="Roboto Light" w:cs="Roboto Light"/>
          <w:sz w:val="20"/>
          <w:szCs w:val="20"/>
        </w:rPr>
        <w:t xml:space="preserve"> HTML, CSS, JavaScript, TypeScript, React, Vue.js, Node.js,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Claude, ChatGPT, Cursor, Chatbot Development, MagicPatterns, Bolt, AI Prototyping, Lovable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Research:</w:t>
      </w:r>
      <w:r w:rsidRPr="00106EA3">
        <w:rPr>
          <w:rFonts w:ascii="Roboto Light" w:eastAsia="Roboto Light" w:hAnsi="Roboto Light" w:cs="Roboto Light"/>
          <w:sz w:val="20"/>
          <w:szCs w:val="20"/>
        </w:rPr>
        <w:t xml:space="preserve"> Google Analytics, Hotjar, UserTesting, Microsoft Clarity, A/B Testing, Qualitative Research, Quantitative Research,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Design &amp; Prototyping:</w:t>
      </w:r>
      <w:r w:rsidRPr="00106EA3">
        <w:rPr>
          <w:rFonts w:ascii="Roboto Light" w:eastAsia="Roboto Light" w:hAnsi="Roboto Light" w:cs="Roboto Light"/>
          <w:sz w:val="20"/>
          <w:szCs w:val="20"/>
        </w:rPr>
        <w:t xml:space="preserve"> Design Systems, Component Libraries, Prototyping in Code, Accessibility Compliance, Responsive Design, User Flow Mapping, Wireframing, User Persona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engaging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pixel-perfect designs that align with brand standards while considering user feedback and performing iterative testing to enhance usability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iterated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responsive designs that function seamlessly across mobile and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research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behavioral analysis to inform design decisions, leading workshops that incorporated insights into designs, ensuring final products met user needs effectively and intuitively.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design systems in collaboration with cross-functional teams, focusing on maintainability and usability to support a cohesive product vision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design process to enhance creativity and productivity in scaling designs and product innovation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to ensure the feasibility of designs, driving design decisions autonomously while integrating deeply into engineering workflows, thus reducing the handoff issues often encountered.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rapidly on designs in a fast-paced environment, employing agile methodologies that support continuous user feedback integration and accelerated feature implementation cycles, pushing the boundaries of what is considered standard.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focus on embracing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systems thinking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evolving existing patterns and components to meet business goals while ensuring a high level of design consistency throughout the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public experimentation with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and learning with the professional community, maintaining a cutting-edge approach to design and implementation in a collaborative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data-informed judgment techniques, relying on analytics gathered from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Hotjar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design tweaks and adjustments that boosted user engagement metrics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cross-platform designs that maintained brand integrity and user experience standards across a wide variety of products, contributing positively to user retention through thoughtful iterations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dynamic workflow with engineers and product managers, ensuring a well-synced approach to releasing features that align with strategic goals while embracing user-centric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continuous improvement of design systems by documenting usage patterns and best practices, which helped onboard new team members efficiently while elevating overall team performance and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usability tests to gather user feedback, leveraging insights to continuously refine user interfaces that enhance the overall business outcomes and 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a collaborative team culture, fostering open communication to drive innovation and creativity, actively participating in team reviews and brainstorming sessions to propel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to deliver customer-focused web and mobile applications using modern web technologies, influencing product direction through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research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experiences by implementing designs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web design principles and ensuring compatibility across a variety of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competitor analysis to understand market trends and user preferences, using findings to drive product decisions and enhance design strategies that directly resonate with target audiences.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collaborative approach when designing product features, engaging directly with stakeholders to gather feedback, ensuring that proposed designs align with both user and business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prototyping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articulate clear design vision while crafting high-fidelity prototypes that communicate ideas and engage stakeholders in the design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improved communication between design and development teams, ensuring mutual understanding of technical constraints and design possibilities during all phases of product development and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strategy workshops that incorporated data analysis tools, fostering a user-centered design approach, which established user personas and journey mapping to streamline the design process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role in design critiques, offering constructive feedback and applying design principles while embracing the iterative design process in a supportive team environment to elevate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