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software development and data platform engineering. Proven ability to design and implement scalable systems using advanced technologies. Expertise in optimizing performance and reliability in complex environments, driving measurable impact through collaboration and innovation on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Iceberg, Databricks, BigQuery, Snowflake, Presto, Trino, CDC,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Terraform, Kubernetes, Docker, Apache Airflow,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Lakes, Lakehouse Architecture, Metadata Management, Data Governance, Data Quality, Orchestration, Data Validation, Semantic Layer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Flask, Django, FastAPI, React, Node.js, Express, Jenkins, Apache Spark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a scalable and high-throughput data ingestion system at Blend360, seamlessly integrating diverse internal and external data sources across organizational domains, enhancing overall data quality and retrieval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core data platform components including validation, orchestration, and lineage, ensuring robust code quality and operational excellence within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data processes initiated in batch ingestion and CDC, significantly enhancing system performance and reliability under high data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evolution of a centralized data lake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Iceberg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storage and fast retrieval to support customer-facing analytics at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 best practices to establish engineering standards for testing and observability, fostering a culture of excellence and accountability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through code reviews and technical discussions, cultivating a collaborative and innovative atmosphere throughout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integration of cloud-agnostic data ingestion patterns across multi-cloud environments (AWS, GCP, Azure), ensuring flexible and scalable solutions for various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analytics teams to refine the semantic layer, facilitating smoother data access for business intelligence, and ensuring effective data presentation and usability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 and led workshops on improving data governance practices within the organization, resulting in better compliance with internal and external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leading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big data processing tasks efficiently, pushing the boundaries of our capabilities in real-time data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reducing the turnaround time for new features and updates significantly and improving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Strategy formulation for proactive performance tuning analyses of data pipelines, improving response times and optimizing resource usage across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industry trends and emerging technologies to recommend innovative solutions for enhancing platform capabilities, integrating user feedback into development cycles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during deployment processes, ensuring smooth transitions and minimal downtime while maintaining system integrity and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check-in meetings with product teams to align on features and updates, establishing clear lines of communication and expectations among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large-scale data processing systems at AWS, leveraging cloud-based frameworks to streamline data ingestion processes and optimize analytics performance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architecture that effectively supported high volumes of data and complex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maintainable, production-quality code, ensuring high data integrity and error handling in 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multidisciplinary teams to gather requirements and deliver data-driven insights, enhancing the overall effectiveness of the analytics capabilities provided to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evolution of a data lake architecture on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platform, focusing on performance improvements and data access scalability for diverse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data governance efforts by implementing best practices for metadata management, lineage tracking, and data quality assurance across various projects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development sessions for team members on the latest cloud technologies and best practices, promoting knowledge sharing and collaborative problem-solving.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customer-facing teams to ensure alignment between engineering solutions and user expectations, resulting in a more cohesive product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deployment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and scalability of development operations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performance tuning and optimization of cloud data services, leveraging industry tools to analyze system performance metrics and recommend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design of management frameworks for data pipelines, ensuring robustness and flexibility to accommodate ever-changing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of processes and architectural changes, ensuring clarity and continuity for future reference and supporting knowledge transfer throughout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