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primarily focused on web and mobile applications. Proven expertise in C#, .NET, and integration technologies, driving critical integration projects and modernization efforts across public safety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Entity Framework, Azure,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MuleSoft, Azure API Management,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Oracle, MongoDB,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Integration Services, AWS Lambda, AWS S3, Google Cloud Platform,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JIRA, Git,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complex integration interfaces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IRIS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and robust data handling for a seamless user experience in high-volume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modernized legacy components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CJIC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system, integrating cutting-edge technologies that enhanced interoperability and supported seamless transitions to modern Jail Management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Subject Matter Experts and stakeholders to gather and document business requirements, translating these into actionable technical specifications for projects aimed at public safety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full lifecycle API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integration architecture and middleware orchestration for optimized data exchanges between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effective communication across teams to ensure alignment on project goals, utilizing Agile methodology principles to adapt plans based on iterative feedback and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strategies and executed rigorous testing protocols for the newly implemented interfaces, reinforcing the reliability of integration points across all involved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adoption of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scalability and availability while reducing operational overhead for integration workloads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for process improvements in existing systems, employing industry trends to position the department as a leader in public safety technology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ensure the successful deployment of Jail Management Systems, leading to improved efficiency in public safety operations and overall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to upskill team members on emerging technologies and best practices in integration, resulting in enhanced team productivity and project execution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metrics-driven analysis of integration projects to evaluate performance and identify areas for enhancement, ensuring continuous improvement within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paving the way for improved coding standards and fostering a collaborative team environment focused on shared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reviews, providing insights that drove effective use of integration technologies and promoting the strategic vision of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Merged legacy data with new systems using ETL processes, ensuring data integrity and access across platforms to support law enforcement operations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solutions through diverse collaboration, applying industry standards to improve overall project deliverables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in enterprise environments while integrating with diverse external systems and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microservices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monolithic applications into more agile and maintainable systems, thus improving deployment cycles and application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middleware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API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standardizing communication protocols and enhancing the integration of disparate public safety applications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Agile teams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and operational processes while enhancing team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in requirements gathering and initiated processes to gather key business insights and translating them into technical specifications for future project builds.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unit, integration, and performance tests to validate new and existing features, ensuring top-quality releases and maintained adherence to professional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creating seamless integrations that facilitated real-time data sharing and interoperability within public safety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database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skill growth within the team while enhancing database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 to align on long-term strategies and technology stacks, advocating for cloud-based solutions and microservice architecture to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learning through sharing knowledge of industry trends in cloud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the overall technical acumen of team members through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integration best practices, fostering a learning environment that encouraged knowledge sharing and professional growth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engineering vision of developing intuitive and user-friendly interfaces, aligning development processes with user experience research and testing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