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experience, specializing in web and mobile applications. Proven track record of delivering high-quality solutions, with deep expertise in GoLang, JavaScript, and modern cloud technologies. Committed to driving continuous improvement and fostering collaboration within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Python, Bash,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Django, Flask, Vue.js,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GCP, Terraform, Jenkins,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WebSockets, WebRTC, gRPC,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secure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seamless frontend integration, ensuring a smooth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decision-making and technical discussions on building robust services, emphasizing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to optimize workflows and achieve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and refine the technical roadmap, developing high-impact features while addressing stakeholder needs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(BDD) methodologies across projects, enhancing software quality and reducing the incidence of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environment of continuous improvement within the engineering team by implementing code reviews, regular knowledge-sharing sessions, and mentorship programs for junior developers, fostering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issues within distributed systems, utilizing strong analytical and problem-solving abilities to navigate ambiguities and drive projects to successful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communication protocols in various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interactivity and responsiveness of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entire software development lifecycle, from concept to deployment and maintenance, ensuring timely delivery of high-quality software solutions that aligned with market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seamless deployment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optimizing resource utilization and streamlining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technical risks and bottlenecks across multiple projects, employing a proactive approach that improved timelines and enhanced team productivity and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diverse teams, fostering an inclusive atmosphere that empowered individuals to voice their perspectives, ultimately strengthening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ensuring high performance and responsiveness to requests from various clients, implementing best practices in security and documentation for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incremental upgrades and enhancements, leveraging the latest technologies to ensure competitive advantage and improve overall user satisfaction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applying advanced programming techniques, encouraging hands-on participation in complex projects to enhance their skills and professional growth, promoting team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various frameworks and libraries based on project requirements, showcasing versatility in rapidly changing technology landscapes, and ensuring optimal solutions were deployed for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features for cloud-based applications,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system capabilities and ensure compliance with industry standards while maximizing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requirements and translate them into viable technical solutions, streamlining processes and delivering scalable mobile and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legacy systems, migrating services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architectures for better performance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promoting agility in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deployment times and improved overall development efficiency, enabling faster release cycles and enhanced collaboration among team members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and consuming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dynamic data handling, improving interactions between frontend and backend services while ensuring robust communication protocols were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solutions, leveraging agile methodologies and engaging in productive discussions that shaped the outcome of crucial software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optimal data storage and retrieval, implementing indexing strategies that enhanced query performance and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emerging technologies and best practices, empowering team members to adopt advanced methods and thereby elevating the team's technical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(UIs)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while adhering to design guidelines and enhancing accessibility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produce reliable and maintainable code, leading to minimal production issues and increased efficiency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code quality through regular code reviews, ensuring compliance with industry best practices and maintaining high standards across the team’s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rapid prototyping sessions with stakeholders to validate concepts, gather feedback, and iteratively refine application features that significantly enhanced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