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Sr. Full Stack Java Developer with 11 years of experience in software development, including extensive expertise in migrating applications from AWS to OCI. Proficient in utilizing a multitude of technologies such as Java, Spring Boot, Oracle Cloud Infrastructure, and related components to deliver high-quality solutions for web and mobile applications. Adept at collaborating with cross-functional teams, implementing best practices, and driving efficiency throughout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TypeScript, HTML/CSS, Golang,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Hibernate, JPA,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OCI, Azure, Docker, Kubernetes, Pivotal Cloud Foundry, Heroku,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NoSQL, PostgreSQL, MongoDB, MySQL, Redis, Cassandra, Firebase,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Git, Jenkins, Prometheus, Grafana, Kibana,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migration of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ensuring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architecture teams to identify and implement optimal solutions for deploying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pair programming sessions to enhance code quality while mentoring junior developers in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and deployment environments while improving collaboration amongst teams and reducing the time taken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solutions by leveraging advanced functionalities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 Logging, Analytics,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monitor application performance and diagnose issues effectively post-migration.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hands-on troubleshooting techniques to quickly resolve issues encountered during the migration process,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documentation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coverage and robust functionality during the migration of applications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 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availability and performance, ensuring compliance with best security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weekly Agile team meetings that focused on development progress, sprint planning, and retrospectives while promoting effective communication and collaboration across teams involved in the migration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innovative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 to enhance application performance, scalability, and maintainability, aligning with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 to align project milestones and strategic goals, ensuring that migration-related objectives were met timely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architecture improvements to enhance cloud security measures as part of the application migration strategy, greatly reducing the risk associated with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all migration processes, code changes, and infrastructure configurations, facilitating knowledge sharing and future maintenance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tested application performance post-migration, adjusting configurations based on user feedback and system requirements to ensure optimal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to meet customer needs while leveraging cloud-native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scalability of applications across varying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thorough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software release process and ensuring efficient iterative development with constant delivery of 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system responsiveness and improving resource utilization through careful monitoring techniques focusing on metrics and logging.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third-party APIs to integrate various functionalities and services, ensuring that applications remained adaptable and scalable for changing technological landscapes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manage resource provisioning and deployment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configuration errors and improving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requirements, and deliverables, ensuring all stakeholders were informed and aligned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and mentoring new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development practices, fostering a culture of learning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all AWS applications, establishing best practices regarding authentication, authorization, and data protection frameworks for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management and retrieval performance suited to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proposed architectural enhancements to existing systems, incorporating new technology stacks to improve reliability and availability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industry trends and pain points in cloud computing domains, influencing decision-making processes surrounding technology adoption and infrastructure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