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building scalable APIs and modern interfaces using .NET C#, React, and contemporary cloud technologies. Committed to delivering high-quality code and fostering collaboration within agile development teams to drive innovative solutions and maximize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Groovy,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XUnit, NUnit, TestCafe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SQL Server, DynamoDB,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for enterprise-level solutions while ensuring comprehensive test coverage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translate business requirements into technical specifications, leading to implementation of high-impact user features in alignment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interfaces with a focus on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dynamic, user-friendly experiences across web and mobile platforms to improve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backend applications, facilitating independent deployment and scalability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significantly improving maintenance and flexibility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providing constructive feedback and sharing knowledge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lead times to deliver features more effectively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clear communication of project goals and progress among stakeholders to promote accountability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primarily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TestCafe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quality and reliability of new features through robust error handling and comprehensive test coverage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architectural patterns tailored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and integration into agile teams to accelerate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schemas and performed complex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optimizing database interactions to support high-volume data operations and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identification of issues and improving operational transparency in production environments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design discussions, contributing innovative ideas and ensuring alignment with business objectives and technology roadmaps to drive strategic goals and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web applications, leading to an improved load time and user satisfaction, significantly enhancing the overall user experience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software solutions focusing on scalability and sustainability, leveraging cloud technologies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availability and performance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user story grooming sessions, working closely with product teams to envision future features and validate their technical feasibility through collaborative design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integration capabilities of applications to meet the evolving needs of stakeholders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front-end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user-centric applications that prioritize accessibility, speed, and aesthetic appeal, driving high customer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TestCafe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functional and regression test scenarios were efficiently scripted and executed, maintaining a high code quality standard.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 to discuss project milestones, risks, and priorities, effectively driving project alignment and timely delivery through strong teamwork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RESTful web services, promoting best practices in API development to ensure consistency and ease of use across applications integrating internal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CI/CD environment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project management and efficient tracking of deliverables in accordance with sprint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for deploying applications, implementing essential cloud services to enhance data storage, processing, and scalability, supporting a smooth transition of services to the cloud-based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resolved security vulnerabilities within applications adhering to best practices in coding standards and compliance regulations, protecting sensitive data and ensuring organizational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optimizing performance and scalability of applications through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 members on new frameworks and tools being integrated into the development process, promoting knowledge sharing and skills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adopting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Groovy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solutions, significantly improving the speed and efficiency of application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quality assurance activities, providing stakeholders with detailed feedback on product usability and adherence to functional requirements, enhancing overall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