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IT, specializing in data engineering and database management. Proven expertise in VA VistA application integration and testing, with strong skills in Mumps/Cache, Oracle, and SQL Server. Adept at evaluating and implementing data strategies to optimize performance and ensure high-quality outcomes in web and mobile applications. Excellent collaborative skills, delivering exceptional results in a remote setting.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Mumps, SQL, Python, Java, JavaScript, C#,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Oracle, SQL Server, Intersystems Cache, MongoDB, PostgreSQL, Elasticsearch, Hadoop,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Django, Flask, Node.js, Angular, .NET Core,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HP Quality Center, Rational ClearQuest, Selenium, JUnit, JUnit, Mockito,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MS Office, Teams, SharePoint, JIRA, Confluence, Git, GitLab,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data management strategies, ensuring seamless integration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 VistA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other platforms, enhancing operational efficiency and patient data accuracy in healthcare applications as part of a collaborative team effort.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data preparation strategies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EHRM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 testing activities, validating data integrity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significantly improving the quality of software releases and deployment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effective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Mumps/Cache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advanced skills in architecture analysis, integration strategies, and resolving complex issues related to legacy systems and modern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identify project requirements, documenting specifications, and maintaining project timelines while promoting an inclusive work environment through effective verbal and written communication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and re-hosting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using modern integration techniques,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Intersystems 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data consistency and reliability across various systems throughout the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stakeholder meetings, providing insights on technical requirements, project progress, and supporting the engineering team in addressing any performance bottlenecks or integration challenges encountered during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preparation and monitoring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 VistA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setup, patching, and PSI Patch project execution, streamlining the workflow processes and enhancing the overall effectiveness of data management tasks performed.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HP Quality Center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Rational ClearQuest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set up risk assessments and manage testing phases, implementing structured methodologies that elevated the quality assurance processes undertaken by the team during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Cerner Millennium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COTS/GOTS applications, adapting to various healthcare tech initiatives while ensuring effective integration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VistA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legacy systems through careful data mapping and reconciliation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among team members, mentoring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Mumps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practices and best database management techniques to foster skill development and enhance team competency in handling complex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validation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patient correlation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emphasizing data integrity and accuracy in patient records, leading to improved inter-agency coordination and healthcare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overall system performance by recommending and implementing changes to software architecture based on thorough analysis of application performance metrics and user feedback, focusing on optimized resource allocation, and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detailed technical documentation covering software interfaces, data models, and integration processes, ensuring knowledge continuity and facilitating onboarding of new team members within the engineering division.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drive continuous improvement in project workflows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transparency and collaboration amongst team members on ongoing assignments.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system upgrades and downtimes, communicating effectively with project stakeholders to minimize disruptions and ensuring an excellent support experience across multiple departments involved.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programming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working on critical system enhancements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that improved data processing and application responsiveness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deliver solutions under tight deadlines, balancing multiple project priorities while demonstrating adaptability in fast-paced development environments focused on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ensuring seamless integration of work from various contributors and maintaining high levels of code quality through systematic peer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delivery within cloud environments and integrating effectively with frontend applications developed in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devops transformation by streamlining software deployment cycles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shared best practices for CI/CD pipelines, optimizing overall project delivery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database migrations and upgrades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all data was successfully transferred with integrity while minimizing downtime for end-users during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detailed performance tests and load-testing scenarios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validating critical system functionalities and enhancing reliability of the developed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providing input on technical feasibility and implementation strategies that accounted for both immediate project needs and long-term maintenance considerations.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business analysts to gather requirements for application enhancements, translating them into user stories while engaging integration strategies and performance benchmarks for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sessions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application bottlenecks, contributing technical insights that led to improved system performance and user experience through systematic follow-up 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training sessions for junior staff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uplift the technical skills of the team and foster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channels of communication with stakeholders across various sectors to ensure alignment on project objectives and success criteria, assuring all deliverables met organizational standards and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