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Detail-oriented Data Engineer with over 11 years of experience in software development, focusing on building data pipelines and analytics solutions. Proven expertise in Microsoft Azure data stack, Google Marketing Analytics, and effective collaboration across cross-functional teams to unleash actionable marketing insights.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Azure Data Factory, Azure Synapse Analytics, AWS Glue, Google Cloud Platform, Microsoft Azure, Amazon S3, Microsoft Fabric, Databricks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&amp; Analysis:</w:t>
      </w:r>
      <w:r w:rsidRPr="00106EA3">
        <w:rPr>
          <w:rFonts w:ascii="Roboto Light" w:eastAsia="Roboto Light" w:hAnsi="Roboto Light" w:cs="Roboto Light"/>
          <w:sz w:val="20"/>
          <w:szCs w:val="20"/>
        </w:rPr>
        <w:t xml:space="preserve"> Python, SQL, ETL, Data Modeling, Data Warehousing, Spark, Power BI, 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Marketing Analytics Tools:</w:t>
      </w:r>
      <w:r w:rsidRPr="00106EA3">
        <w:rPr>
          <w:rFonts w:ascii="Roboto Light" w:eastAsia="Roboto Light" w:hAnsi="Roboto Light" w:cs="Roboto Light"/>
          <w:sz w:val="20"/>
          <w:szCs w:val="20"/>
        </w:rPr>
        <w:t xml:space="preserve"> Google Ads, Google Analytics, Google Tag Manager, Facebook Ads, LinkedIn Ads, Tableau, Mixpanel, Klipfolio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 &amp; Frameworks:</w:t>
      </w:r>
      <w:r w:rsidRPr="00106EA3">
        <w:rPr>
          <w:rFonts w:ascii="Roboto Light" w:eastAsia="Roboto Light" w:hAnsi="Roboto Light" w:cs="Roboto Light"/>
          <w:sz w:val="20"/>
          <w:szCs w:val="20"/>
        </w:rPr>
        <w:t xml:space="preserve"> JavaScript, TypeScript, Pandas, NumPy, Django, Flask, HTML,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Integration &amp; APIs:</w:t>
      </w:r>
      <w:r w:rsidRPr="00106EA3">
        <w:rPr>
          <w:rFonts w:ascii="Roboto Light" w:eastAsia="Roboto Light" w:hAnsi="Roboto Light" w:cs="Roboto Light"/>
          <w:sz w:val="20"/>
          <w:szCs w:val="20"/>
        </w:rPr>
        <w:t xml:space="preserve"> RESTful APIs, GraphQL, API Management, Data Lakes, Webhooks, JSON, XML, ETL Tools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data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Data Factory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high-quality data integration from multiple sources into the centralized data warehouse for analysis.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marketing teams to gather requirements and transform ambiguous data requests into actionable insights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Google Analytics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tailored marketing performance reports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Power BI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visualize key performance indicators, such as CAC and conversion rates, to enhance decision-making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ETL processes to automate data ingestion and cleaning, ensuring timely data availability and maintaining data integrity across all reports and dashboards.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processing tasks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Databricks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scripting automated solutions for more efficient data analysis and pipeline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data modeling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Synapse Analytics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all data structures support optimal querying for business intelligence purposes across various marketing channels.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continuous integration and deployment pipelines incorporating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collaboration and version control within cross-functional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and optimized performance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approaches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balancing stability and cost, while conducting A/B tests to measure the impact of marketing campaigns across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internal stakeholders to clarify data needs and translate them into specific tracking strategies across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Google Ads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social media channels, ensuring the capture of essential metrics.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cross-channel data from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Google Tag Manager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accurate implementation of tracking to enhance marketing attribution capabilities and derive actionable insights from web traffic data.</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processes, collaborating in code reviews and pair programming sessions to foster a culture of continuous improvement and knowledge sharing among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Demonstrated adaptability by learning new tools and technologies quickly, employing industry best practices in the design and implementation of the data platform architecture to meet evolving business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data pipelines for speed and efficiency by profiling performance issues, leading to enhanced processing times and improved data availability for analytics.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documentation related to data structures, processes and code to ensure clarity within teams regarding data usage and architecture, promoting better understanding amongst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data engineers on best practices regarding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ETL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and data platform architecture, contributing to enhanced team capabilities and knowledge sharing.</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cloud-based solutions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data migration and analytics for clients, leveraging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Glue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Amazon Redshift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instances.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maintained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warehouses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high-volume data processing, ensuring they met the analytics needs while employing industry best practices for data management and governance.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projects with cross-functional teams to deliver robust data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automation and batch processing tasks, significantly reducing manual workload.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developing marketing attribution models using data collected from various sources, enabling the company to enhance ad targeting and overall strategy.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security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management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cloud environments, ensuring compliance with industry standards while safeguarding sensitive data.</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 range of analysis tools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Power BI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Tableau</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compelling visual reports that highlighted marketing performance, campaign effectiveness, and user engagement.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stakeholders throughout application lifecycle management from requirements gathering through deployment, ensuring successful adoption of marketing analytics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to transition legacy systems into modern data processing architectures, including migration to cloud-based platforms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GCP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retirement of outdated technologies.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smooth data flow and integration across multiple systems through skilled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inventory management and sales tracking hierarchies for marketing campaigns.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machine learning algorithms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predict customer behaviors based on historical marketing data, increasing campaign efficiency and reducing churn.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for business units on how to interpret data from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Google Ads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Analytics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dashboards successfully, fostering a data-driven culture.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Expanded marketing effectiveness by utilizing A/B testing techniques and optimization through data insights, allowing for informed adjustments in campaign strategies.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