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 Software Engineer with 11 years of comprehensive experience in software development focused on web and mobile applications, adept in Java/Spring Boot and proficient in cloud technologies like Azure and GCP. Proven ability to lead multi-team environments and drive architecture enhancements, ensuring scalability, reliability, and operational excellence. Deep expertise in event-driven architecture, continuous integration, and API design to foster seamless integrations and modernization initiatives across complex Order Management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C#,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CosmosDB, PostgreSQL, MongoDB, Liquibase,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REST, GraphQL, SOAP, Event Sourcing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GitHub Actions, SonarQube,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architectural frameworks and systems for the Order Management ecosystem,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performance and scalability through distributed event-driven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strategy for various enterprise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Mirakl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services, aligning system dependencies and API contracts to ensure seamless functionality across divisions.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robust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build pipelines and establish quality gates, enhancing deployment efficiency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event-driven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error-recovery patterns to ensure operational resilience and high availability of services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service boundaries and event schemas for fulfillment workflows, enabling cross-team governance and adherence to architectural standards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around secure coding and integration techniques, fostering a collaborative and learning-oriented environment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stand-ups and retrospectives, promoting team engagement and accountability while driving product increment deliveries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service coverage and tracing capabilities for efficient logging and performance monitoring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develop acceptance criteria for features, ensuring that business requirements were met through technical solutions that aligned with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architectural direction for high-scale data management solutions, optimizing catalog merges and inventory feeds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messaging taxonomy across multiple microservices, establishing norms and standards to streamline the development of new services and maintain compatibility across different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analyzing processes and workflows, implementing changes that resulted in increased efficiency and reduced operational complexity within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version control processes and enhancing team collaboration on shared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structured code walkthroughs and technical reviews, ensuring compliance with design specifications and best practices in software engineering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as the primary point of contact for architectural review sessions, guiding decision-making processes with relevant examples from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user stories for backend systems, focusing on developing robust, scalable, and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modern applications, supporting continuous delivery through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integration solutions, ensuring high availability and response times under various load conditions for both internal and external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an event-driven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asynchronous processing and improving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time for manual testing cycles in CI/CD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peer programming sessions, instilling best practices in software design and development, and promoting knowledge sharing through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advanced SQL techniques and data modeling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performance enhancements in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on microservices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team skills and contributing to a knowledgeable and self-sufficient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data integrity and minimizing the potential for data loss during transitions to new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reliability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actionable insights and iterative improvements to enhance user experience on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align on technical specifications and system requirements, effectively translating business needs into actionable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customer-facing initiatives through collaboration with UX/UI teams, focusing on integrating user feedback to enhance functionality and ease of use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