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building intuitive web and mobile applications. Proven expertise in developing LLM-powered applications and agent systems, collaborating effectively with diverse teams to deliver high-quality software. Adaptive problem-solver with a strong command of Python and modern frameworks, leveraging advanced technologies to optimize workflows and drive significant improvements in programmatic advertising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Flask, Django,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MCP, WebSockets,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S3,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Langfuse, Pandas, NumPy,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agent-driven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complex media planning processes, significantly enhancing workflow efficiency and accuracy while collaborating with cross-functional teams to gather requirements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third-party services, leading to improved data sharing and functional enhancements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Agent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automation of digital advertising processes while ensuring high standards of quality by adhering to software engineering best practices and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deployment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optimal performance and reliability, driven by the aim of redefining the capabilities within the programmatic advertising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technologies in the agent domain, actively experimenting with new methodologies that could potentially enhance system reliability, adaptability, and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synthesize data insights into actionable features, effectively incorporating machine learning algorithms to refine decision-making within media planning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design and implementation of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efficiency and retrieval processes to support dynamic advertising needs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pipeline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enabling rapid deployment of production-ready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best practices within software engineering, fostering a culture of collaboration and continuous improvement among team members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Engineering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analysis, building custom evaluation frameworks to measure the performance of agent systems effectively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guides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internal and external stakeholders understand the functionalities and integration processes with ease and clarity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architecture reviews, ensuring that all software designs align with industry standards and strategic goals while remaining scalable and maintainable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to validate functionality and maintain code quality, using techniques and tools that promote developer productivity while ensuring user satisfaction with the applications built.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cycles, engaging as a pivotal member of cross-functional teams responsible for delivering solutions on time while adapting to changing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progress updates to stakeholders, effectively utilizing visual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insights gathered from project developments and system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robust back-end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while employing best practices in software engineering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detailed system architecture reviews, crafting solutions that incorporated effective debugging strategies and advanced optimization techniques leading to enhanced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 which streamlined collaboration across teams, enabling more effective data retrieval processes and improving overall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ongoing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facilitated rapid deployment and scalability of services in a dynamic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design seamless integration between user interfaces and backend services while ensuring data integrity and security protocols were upheld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practices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troubleshooting capabilities to minimize downtime and user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iterate on product requirements, influencing the direction of development efforts for new features and enhancements within the software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AWS-based data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storage and retrieval capabilities for large datasets and supporting analytic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collaboration within multi-disciplined teams, driving the successful delivery of software solutions through effective communication and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programming techniques to resolve complex coding challenges, providing mentorship and guidance to junior team members, thereby enhancing the team's technical capabilities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elevate code quality and maintain industry standards, championing best practices surrounding code documentation and version control principles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solutions with business goals, ensuring impactful contributions were made towards overall product success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