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sales professional with over 11 years in software development, excelling in ERP sales and consultative approaches. Proven success in leveraging technical expertise to drive business solutions and build trusted client relationships.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Spring, Rails, Angular,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Salesforce, Acumatica CRM, Tableau, JIRA, Figma, Git, Docker,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Lean, DevOps, CI/CD, Test-Driven Development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strategic ERP software solutions tailored to meet complex client operational objectives, empoweringeles clients to achieve long-term success through intuitive and innovative technologies addressing their unique pain 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deep knowledge of various ERP applications to provide clients with a comprehensive understanding of our offerings, guiding them through the selection process with confidence in my consultative sales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discovery meetings with prospective clients to thoroughly assess their needs while providing creative insights into how our ERP solutions aligned with their immediate and future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sales activities with cross-functional team members, drawing on expertise from diverse business fields to deliver integrated and impactful ERP solutions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negotiated sales agreements with multiple stakeholders, ensuring a win-win outcome through effective communication, maximizing client satisfaction while contributing to overall company revenue.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CRM systems to meticulously track progress and detail client interactions, effectively maintaining accurate sales forecasts and documentation for improved transparency across internal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and maintained robust relationships with C-level executives, fostering trust and agreement through consistent follow-through, effective communication, and a commitment to understanding their unique business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clients through the software purchase process, ensuring all questions were addressed while prioritizing their needs by adapting solutions to fit their evolving operational objectives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marketing strategies for client outreach, capitalizing on industry trends and insights to position our ERP solutions as the go-to choice for innovative business transformation.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insightful weekly sales updates to internal executives, creating a culture of accountability while focusing on our collective goal of clients' long-term success through our ERP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fresh sales opportunities through networking and leveraging industry contacts, enhancing our brand's presence within competitive markets amid increasing demand for innovative ERP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facilitated training sessions for clients on the functionalities of our software, allowing for seamless transitions and ensuring long-term proficiency in utilizing our solutions post-implementation.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project management activities before and post-contract signing, ensuring all internal processes remained aligned with client timelines while addressing challenges promptly and effectively to minimize delays.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marketing and product development teams, contributing to the ongoing enhancement of our ERP offerings based on client feedback and market trends to maintain our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industry trade shows to promote our ERP solutions while gathering valuable market intelligence that informed future sales strategies and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cloud-based applications that aligned with both client and corporate goals, demonstrating versatility in handling a diverse range of software projects on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system architecture in multiple projects, ensuring our applications maintained optimal performance, security, and scalability while aligning with evolving industry standards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and clarify business logic, translating them into structured technical documentation and specifications supporting accurate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development team, driving efficiency and flexibility in project management while actively participating in sprint planning and product backlog refinement.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constructive feedback to improve software quality and maintainability, promoting a culture of continuous improvement among engineering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thereby streamlining development workflows, reducing time to market, and enabling rapid production deployments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application issues in collaboration with QA teams, ensuring timely resolution while prioritizing user experience and operational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analytics tools to assess application performance, identifying opportunities for optimization that enhanced resource utilization and overall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emerging technologies and industry trends to recommend innovative solutions, ensuring the company remained competitive and primed for market leadership in cloud-based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enabling team members and clients to effectively leverage software components while fostering independence and technical confidence among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practices to protect sensitive information, assisting in compliance with regulatory standards while preserving client trust and upholding our company's reputation.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present technical solutions and gather feedback, effectively balancing technical constraints with business needs to facilitate strategic partnership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