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Engineering Manager with 11 years of experience in software development, specializing in web and mobile applications. Proven track record of managing and mentoring teams, ensuring high-quality software delivery, and architecting scalable solutions using Java, Python, and SQL. Highly adept at Agile methodologies and driving project success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SOA, Microservices, Event-Driven, client-server, N-tier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the role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Blend360, effectively leading a remote engineering team in Columbia, MD, driving innovation through strategic vision and compelling leadership to enhance team performance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client needs, improving system efficiency while maintaining rigorous industry standards and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project planning sessions with product management, effectively translating business objectives into actionable software release strategies that enhanced cross-functional team alignment and accelerated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culture of continuous learning by mentoring software engineers, providing hands-on guidance in coding standards, best practices, and the adoption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pilot-testing various frameworks to streamline release management processes, resulting in improved responsiveness to project requirements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deployed best practices for software engineering accountability, utilizing performance metrics to continuously assess and improve team efficiency, ultimately fostering a proactive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both onshore and offshore teams, ensuring effective communication, resource allocation, and project execution aligned with the strategic objectives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quality assurance framework, establishing methodologies to track and enhance engineering productivity through regular retrospectives and feedback loops, thereby solidifying quality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the development lifecycle, enhancing deployment strategies and incident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smoother transition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and user experience teams to ensure seamless integration of front-end and back-end technologies, resulting in improved product usability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engineering team through successful project initiatives delivering high-impact features within established timelines and quality parameters, directly influencing key product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scalability and performance optimization strategies in system design and architecture, particularly in a multi-cloud environment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dynamic resource allocation and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key stakeholders to understand business needs, translating complex technical requirements into actionable tasks that guide engineering efforts toward successful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innovations in the software development lifecycle, focusing on the practical applications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enhancing feature rollout and efficiency in processing large datasets, benefiting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cutting-edge technologies that support business growth, encouraging the exploration of new frameworks and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better application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developing cutting-edge applications and services that meet the rapidly evolving needs of customers while adhering to high standards of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software design and code implementation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the entire software development lifecycle and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workflow efficiency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cloud technologies to develop and optimize applications hosted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scalability, reliability, and adherence to best practices for cloud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define requirements and deliver solutions that are customer-centric, enhancing user experiences by implementing impactful changes to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spectrum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from continuous integration to continuous deployment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striving for rapid releases and improved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related to software development and project management, fostering a culture of learning, innovation, and collaboration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 inform development decisions,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derive insights that drive feature enhancements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improvements to legacy systems, implementing modern coding practices and refactoring codebases to enhance maintainability and performance, positively affecting product lifecycle longevity.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advanced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microservices, resulting in modular, agile architectures that aligned with cutting-edge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compliance with coding standards, fostering quality assurance practices and encouraging a collaborative feedback loop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sprints, contributing original ideas and solutions aimed at improving existing processes and systems while promoting a dynamic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meetings, effectively communicating development progress and challenges, ensuring transparency in project management and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