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Engineering Manager with 11 years of experience in software development, specializing in web and mobile applications. Proven track record in managing engineering teams and driving technical vision while enhancing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Go, Java,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Rails, Cordova, Vue.js,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Firebase, Spanner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Kubernetes, Docker, AWS,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define and execute the technical vision for fraud prevention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seamless experience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foster collaboration and quick iterations within the team, ensuring timely delivery of projects that align with business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decision-making processes and contributed to hands-on development work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microservices.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in emerging technologies and methodologies to enhance operational excellence, fostering a culture of continuous improvement and innovation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effectively with cross-functional teams, including product and design, to develop strategies that prioritize customer satisfaction and product efficiency in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comprehensive CI/CD pipeline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and code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architectural discussions, ensuring high standards of code quality and maintainability within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for performance and scalability while addressing the needs of risk assessment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frameworks for risk rules and policies, collaborating with customer experience teams to streamline customer interactions effectively amidst risk evaluations.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positive team dynamics and an engaged engineering culture, prioritizing mental health and productivity which translated into higher employee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operational load management, contributing to updates in processes and tools to enhance performance and reduce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partnerships with external stakeholders to align on risk policies, ensuring compliance while maintaining excellent customer experiences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health and user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technical concepts and project updates to executive leadership, translating complex technical details into actionable insights for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the latest technology trends and operational excellence practices, promoting knowledge-sharing across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delivery of features under strict operational constraints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lead software development efforts focused on creating robust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facilitating sprint planning and retrospectives to improve workflow and team communication, contributing to a positive work environment and high-quality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architectural decisions that improved system reliability and scalability while leading efforts to optimize code for significant performance enhancements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early-stage project planning, collaborating with product owners to translate business goals into technical requirements while prioritizing user experience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intensive code reviews to ensure adherence to industry best practices and standards, promoting a culture of excellence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reducing post-deployment bugs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APIs to handle sensitive user data in compliance with industry standards, ensuring user privacy and trust in the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fostering their growth and integration into agile teams, thus enhancing team capability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that detailed architecture designs and system functionalities, serving as a knowledge base for ongoing development and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implementing advanced caching strategies and optimizing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load times and boosting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implement best practices for securing applications and protecting data integrity, gaining valuable experience in risk assessment and mitigation.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