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full-stack development of web and mobile applications. Proven expertise in building user-centric decentralized applications using cutting-edge technologies. Highly skilled in TypeScript, integrating backend services, designing APIs, and implementing scalable architectures while ensuring high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React, Node.js, Solidity, Rust,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Event-Driven Architecture, Serverless, MVC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dynamic full-stack features for Gauntlet's decentralized application, enhancing user engagement and ensuring high performance through robust backend services and optimized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cohesive and user-friendly experiences by effectively integrating frontend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knowledge-sharing sessions, promoting a culture of collaboration and continuous learning within the product pod at Gauntlet.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to establish scalable backend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microservices design principles to optimize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troubleshooting and resolution of complex software issues, employing analytical problem-solving skills to ensure system stability and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implementing best practices for development while ensuring adherence to high-quality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resilient real-time data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management for users interacting with the Gauntlet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Gauntlet's product strategy by aligning engineering efforts with business objectives, driving adoption and understanding in decentralized finance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analytics features to track user behavior, using data to inform product improvements and enhance user engagement with the Gauntlet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and improving the overall reliability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strategy, aligning technical developments with market needs and user expectations to enhance product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through efficient API design and resource management, significantly improving application response times and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maintaining a user-centric approach in application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management of applications, enhancing scalability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retrospectives, and daily stand-ups,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while leveraging full-stack development expertise at AWS, contributing to varying product lifecycle stages from concept to deployment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and backend teams to enhance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design and performance across multiple user interactions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RESTful APIs, improving communication and data exchange between client and server components within AWS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by establishing and maintaining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and debugging efforts, effectively diagnosing and resolving performance bottlenecks to deliver an exemplary user experience in AWS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 team members, mentoring junior developers on best practices in scalable software development and introducing modern techniques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features,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for proactive improvements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project visibility and adaptability, ensuring rapid delivery and responsiveness to changing business requirements throughout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microservices architecture, enabling increased flexibility and improved resource allocation for application components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testing, resulting in improved code quality through test-driven development practices and early detection of bugs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user-centric design efforts by incorporating user feedback into iterations, enhancing engagement and retention via improved interfaces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new technologies and tools, contributing to team discussions regarding technical direction and ensuring alignment with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