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web and mobile applications, specializing in VB.NET, C#, .NET Framework, and SQL Server. Proficient in code refactoring, system modernization, and agile methodologies while ensuring compliance and performance enhancements.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VB.NET, C#, JavaScript, HTML5, CSS3, JSON, XML,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.NET Core, ASP.NET MVC, Entity Framework, Angular, React,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SQLite, Oracle, Redis, Microsoft Azure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Postman, Swagger, TeamCity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MSTest, Selenium, SonarQube, Swagger, Bamboo, Confluence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a legacy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codebase into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VB.NET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improving maintainability and scalability while maintaining compliance with regulatory standards in retirement plan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business analysts and QA professionals to translate business logic into optimized, scalable code, proactively ensuring integrity and data accuracy during migration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legacy systems to facilitate ongoing maintenance and future enhancements, enhancing organizational knowledge and continuity in system operations and data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testing strategies for new features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ensuring reliability, performance, and adherence to quality assurance standards, boosting team productivity and deployment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propose performance and security improvements to core applications, employing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architectural design models to enhance overall system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project for migrating a critical system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cloud technologies for improved accessibility and scalability, securing sensitive data according to regulatory guidelines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ERISA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interface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user experience while maintaining high standards of security and code quality, supporting overall project goals and timelines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code reviews, sharing best practices in refactoring existing codebases, helping cultivate a team culture focused on continuous improvement of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such as daily stand-ups and sprint planning, fostering collaboration, transparency, and accountability within the team, ensuring timely project delivery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CI/CD pipelines and improving project turnaround times while reducing potential deployment-related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a robust data access layer, optimizing database interactions and significantly improving application performance during data retrieval and manipulation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ensure strict compliance with data security and retirement plan regulatory requirements, building frameworks within applications to protect sensitive information and enhance system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performance dashboards to track application efficiency metrics, continuously assessing system health and collaborating with stakeholders for informed decision-making based on live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development, code quality, and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high-performing team environment focused on knowledge sharing and personal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to identify technology trends and best practices within the financial services industry, applying findings to enhance applications and improve overall system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high-speed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for handling transactions, implementing microservices architecture to enhance scalability and maintainability for growing product needs, significantly optimizing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critical system components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improved DB interactions and data models, optimizing legacy operations and significantly enhancing overall application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responsive design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web-focused applications, creating user-friendly features while adhering to modern usability standards and enhancing customer satisfaction across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practices within the team to track changes more effectively and promote collaborative development environments while minimizing conflicts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validated payment processing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approaches, ensuring robustness and error-free execution in production environments, significantly reducing unforeseen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and QA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CI/CD, effectively enhancing the team's capability to deliver updates more frequently while minimizing risks of downtime and assurance of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and maintained responsive front-end applications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user feedback actively and delivering tailored solutions to meet stakeholder requirements more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static code analysis and enforce coding standards and best practices, ensuring high-quality deliverables within scheduled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strategizing conversations for lowering infrastructure costs through effective cloud resource management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efficiency and optimizing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between platforms, ensuring consistency and reliability across various applications while supporting internal product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practices, emphasizing iterative development and regular feedback loops, enabling teams to adapt and thrive in dynamic project environments and maintain rapid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during code integrations, enhancing repository management, and promoting best practices in data management and documentation to optimize team performance and process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