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11 years of experience in software development, specializing in creating scalable web and mobile applications. Proven ability in delivering high-quality code and collaborating with cross-functional teams to drive project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Go, PHP,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Angular, Vue.js, Django, Flask,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Cassandra,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Docker, Kubernetes, Serverless, Cloud Functions, Elastic Beanstalk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GitHub, Travis CI, CircleCI, Terraform, Ansible, Puppet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JUnit, Selenium, Cypress, Postman, LoadRunner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resilient back-end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data management and enhancing application performance while integrating seamlessly with third-party APIs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high-performing team in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successfully managing iterative releases and improving collaboration between product, QA, and engineering stakeholders towards common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designing and implementing features for cutting-edge AI-driven applications, enhancing user experience through experimentation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machine learning models integrated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VertexAI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code quality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linting, ensuring a robust and maintainable codebase while promoting best practices among team members through code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containers and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microservices architecture, adopting a CI/CD pipeline that resulted in faster deployment cycles and improved application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areas for optimization in existing applications, leading to significant enhancements in application speed and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analytics features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data-driven decision-making capabilities in client-facing applications and internal dashboards.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deliver user-centric features using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complex requirements into effective solutions that delight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exploring and implementing emerging technologies and frameworks that could enhance productivity or application performance, committing to continuous learning and adaptation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in code refactoring and technical debt reduction, successfully improving code readability and maintainability, while strategically planning for future feature expansions and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and stakeholders to align vision and prioritization through impactful communication and collaborative brainstorming sessions during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sharing deep technical knowledge on best practices, which fostered a culture of continuous improvement and skill development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optimized data retrieval processes, reducing latency in real-time applications and enhancing end-user experiences significantly through improved responsiveness and throughput.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development processes and best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clear communication of technical concepts and onboarding materials which facilitated smoother transitions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comprehensive automated testing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consistent quality assurance for all applications throughout their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web applications leveraging the latest web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across various devices and enhancing the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software requirements and functionality, translating product strategies into actionable development tasks that drove project milestones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efforts to migrate legacy systems to modern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and user engagement through innovative feature sets and enhanced UI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software development, ensuring compliance with data protection regulations and safeguarding company assets against potential vulnerabilities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migration strategies from traditional databases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accommodate evolving data requirements and performance expectations in growing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 (UAT) and quality assurance scenarios, gathering feedback from stakeholders to refine application features and functionalities prior to final deployment and user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throughout all stages of the software development lifecycle, enhancing clarity and facilitating easier onboarding processes for new hires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repositories and coordinating with teams to ensure smooth integration of new features and timely resolution of potential merge conflicts.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technology adoption and integration into existing projects, successfully leading initiatives to implement effective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configuration management and deployment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performance monitoring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system bottlenecks and influencing iterative improvements based on real-time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 service teams to gather user feedback post-deployment, using insights to drive continuous improvement efforts and enhance overall system functionality in future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APIs to facilitate seamless integration with third-party systems,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increasing the extensibility and adaptability of core application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