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designing, developing, and maintaining software applications, focused on delivering high-quality solutions. Proficient in C, CL, SQL, and IBM technologies, with strong skills in problem-solving and technical communication. Proven track record in participating in code reviews and ensuring software quality through rigorous testing and documentation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CL, SQL, Java, Python,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Node.js, React, Angular, Express.js,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IBM DB2, MySQL, PostgreSQL, MongoDB, SQLite, Oracle,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Heroku, Firebase, DigitalOcean, Linode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suite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software quality standards were maintained throughout the development cycle and reducing bugs reported by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early identification of issues while enhancing team communication and knowledge sharing, significantly improving the overall coding standard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software functionality and designs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better understanding and usability for both team members and future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updates on project statuses, ensuring team alignment on deliverables and assisting in the agile transformation of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debugging and problem determination techniques, which involved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frameworks to efficiently isolate and resolve issues affecting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high availability solutions for clients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increasing service uptime and reliability while adhering to best practices in failover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automated testing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in the CI/CD pipeline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testing efficiency and reducing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algorithms and data structures to optimize performance for complex programming tasks, demonstrating a deep understanding of algorithmic principles and computational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process improvement by suggesting new technologies and methodologies,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workflows and minimized bottlenecks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training new team members on the software development processes, tooling, and project requirements, fostering a culture of learning and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during design phases,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diagrams and wireframes to accurately translate business requirements into technical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current knowledge of industry trends and emerging technologies related to software engineering, ensuring the team's technical offerings remained competitive and up to date in a rapidly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technical support to clients by troubleshooting and resolving software issues effectively under pressing timelines, thereby building long-term relationships based on trust and competency.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and deploying performance-critical applications, achieving high efficiency while managing data integrity and security concerns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engaged with clients during project phases to gather feedback and ensure that the final product aligns with customer needs, demonstrating a strong commitment to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software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that all projects adhered to high quality and functional standards while maximizing efficiency through design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development for complex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responsible for the integration of cloud resources to enhance infrastructure efficiency and to optimize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product lifecycle from requirements gathering through deployment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deep understanding of customer needs while delivering robust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collaborated with cross-functional teams to develop high-quality software, addressing potential issues early and enhancing codebase maintainability and performance through collective ownership.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decompose monolithic applications into smaller, manageable, and independent services, thereby improving scalability and minimizing interdependencies among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promoting seamless deployment processes and isolating dependencies effectively, leading to consistent development environments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organized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hackathons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sessions to foster innovation and the exploration of new technologies, thus stimulating creativity and team cohesion in problem-solving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optimization of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significantly reducing time to market for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bottlenecks using profiling tools and implemented optimization strategies to ensure high availability and responsiveness for end-users, demonstrating a strong focus on measurable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with QA teams to ensure comprehensive coverage of test scenarios, significantly lowering regressions during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various application metrics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immediate remediation for issues and enhancing overall application health through diligent observability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effectively, fostering a culture of continuous improvement and adaptability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