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designing, developing, and implementing software solutions. Proficient in building high-quality applications, with a focus on compliance with coding standards. Expertise in web and mobile applications, emphasizing collaboration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C++, Python, JavaScript, Swift,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Spring MVC, Angular, React, Node.js, Express,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PostgreSQL, MongoDB, MySQL, SQL Server, Redis,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Jenkins, Maven, Gradle,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Selenium, Mockito, TestNG, Jest, Cypress, PyTest, RSpec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applications, emphasizing adherence to coding standards while enhancing overall system performance and user satisfaction through efficient software lifecycle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software requirements and determine operational feasibility, ensuring successful project alignment with business goals and user experience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web interfaces while applying principles of responsive web design, thereby improving accessibility and engagement across various platforms and devices during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JPA2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integrating relational databases into the application architecture to ensure robust data management and retrieval processes that meet end-user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software verification plans, implementing best practices in quality assurance to validate functionality while maintaining excellent communication with team members to streamline project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provided mentorship to junior developers, fostering a culture of continuous learning and improvement within the team while enhancing coding standards adherence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deployed various software tools, processes, and metrics, contributing to increased efficiency and productivity within the software development lifecycle by identifying areas for improvement and optimizing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software components into a fully functional software system, showcasing advanced troubleshooting skills to resolve coding issues promptly and effectively, thereby minimizing project delays and enhancing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software architecture and functionality, resulting in improved team onboarding and knowledge transfer processes while ensuring compliance with project plans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implementing performance enhancements and bug fixes, identifying root causes of issues through analytical troubleshooting methods that align with end-user feedback and performance metrics assessment.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including daily stand-ups and sprint planning, demonstrating adaptability and the ability to collaborate effectively within a team-focused environment while meeting project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consulting on software systems usage, engaging with stakeholders to address concerns while enhancing overall user experience through effective communication and technical expertise using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new features maintain high-quality standards and align with functional specifications through rigorous testing and validation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enhanced existing software infrastructure by utilizing industry trends and technologies, identifying gaps and opportunities for improvement that align with the evolving needs of the business environment and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coached team members on best practices for developing interactive applications while conducting workshops to share new methodologies and tools that improve overall software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maintainable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system reliability while reducing downtime and service interruptions across platforms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system requirements and translate business needs into functional software features, ensuring alignment with strategic objectives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software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 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while promoting code reusability across projects and enhancing overall team productivity with shared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relations and queries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ORM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and management to ensure responsive and efficient applications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and reliability by automating testing and release processes while enhancing integration across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troubleshooting and debugging of software applications, utilizing profiling tools to analyze application performance and ensure optimal user experience during critical operational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extensive suite of unit and integration tests, harnessing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functionality and maintain high standards of software quality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enforce coding standards and best practices, providing constructive feedback and fostering a collaborative team culture that prioritized knowledge sharing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functionality and architecture in detail, employing standards that ensure clarity and ease of understanding for future modifications and team onboarding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enhancing technical skills and staying abreast of industry trends while sharing knowledge and collaborating alongside developers from diverse backgrounds and expertise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data retrieval times and enhancing responsiveness under heavy user 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UX/UI designers to translate design specifications into functional software interfaces, ensuring user-centric designs and optimal interactions across all digital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