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in software development, focused on web and mobile applications. Expertise in full-stack development, architecture design, and Agile methodologies, combined with a strong commitment to secure coding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TypeScript, Python, Ruby, C#, PHP,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GraphQL, Express.js, Django, Spring Boot,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CI/CD, Jenkins, AWS, Azure,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Oracle, Microsoft SQL Server, SQLite,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TDD, BDD, DevOps, RESTful APIs, GraphQL APIs, Microservices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scalable software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software architecture with business goals while ensuring compliance with best practices for secure coding.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discussions, providing insights on efficient system design while mentoring junior developers through regular code reviews and fostering a culture of collaboration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documented architectural standards, guidelines, and best practices, which streamlined development processes and contributed to performance optimization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automated builds, tests, and deployments which enhanced team productivity and minimized release cycles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adapting development processes to improve team efficiency and ensure timely project delivery within dynamic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security audits of codebases, employing secure coding techniques and identifying potential vulnerabilities across multiple services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stakeholders to identify requirements and develop quality software solutions that exceeded expectations and satisfied user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identifying and resolving bottlenecks through strategic profiling and testing methodologies, integrating new tools to enhance performance metrics further.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version control systems, primarily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manage code revisions and coordinated feature releases among team members while ensuring seamless integration of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instructed team members on new technologies and techniques, fostering a continuous learning environment that embraced innovation in software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full-stack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seamless interactions between front-end and back-end components while implementing API integrations to facilitate data exchange.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to coordinate project tasks with cross-functional teams, engaging stakeholders through regular meetings and updates to align project direction with business objectives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microservices architecture to enhance application scalability and maintainability, leading the transition from monolithic structures to distributed systems effectively while minimizing downtime during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code reviews, contributing to team standards for coding and documentation while improving overall software quality through mentoring and feedback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applications, ensuring robustness and availability while leveraging cloud solutions to optimize performance and cost-efficiency for enterprise-level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Combined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implement data storage solutions that handled diverse datasets effectively, catering to the needs of complex applications and data retrieval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workflows that integrated development and operations, automating processes to enhance collaboration and ensure reliable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UI components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user experiences while contributing to usability testing and improving overall user satisfaction metrics through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coding standards across projects, promoting clean code and adherence to architectural guidelines while fostering a sense of ownership among team members by promoting accountability.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modeling techniques to assess and optimize application performance, employing profiling tools to provide recommendations for improvement and to streamline resource usage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