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extensive experience in developing web and mobile applications. Proficient in Python, Node.js, Java, and PHP, with strong full-stack development skills and focus on enterprise-level solutions. Proven track record in deploying secure applications and optimizing performance across various platforms, demonstrating ability to meet complex requirements while collaborating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Node.js, PHP,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Spring, Django, Flask, Express.js,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SOAP, RabbitMQ,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CI/CD,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while addressing performance and security concerns across various complex operating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architecture for enterprise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resource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gather requirements and document specifications, ensuring the development process aligns with customer expectations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debugging protocols employing various methodologies, enhancing application reliability and user satisfaction through rigorous validation processes and proactive issue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features and protocols within applications using industry-standard practices and frameworks, ensuring compliance with federal regulations and safeguarding sensitive data from potential vulnerabilities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to facilitate seamless integration with various services,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engineers, fostering a collaborative and educational environment while ensuring adherence to coding standards and promoting best practices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the scalability and reliability of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new software products for potential implementation within existing workflows, assessing their alignment with team standards and overall strategic objectives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for system architecture and application workflows, creating a comprehensive knowledge base that supports ongoing maintenance and future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trends discussions and integrations of emerging technologies, continuously updating skills and knowledge to align with market demands and enhance team capabilities for delivering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strategies for application optimization, leveraging analytics tools to monitor performance and iteratively improve user engagement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Moodle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LMS systems within the application landscape, enhancing educational technology offerings through innovative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workflows to manage large datasets efficiently, utilizing AWS services to ensure seamless data processing and automated reporting functionalities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elicit, derive, and document software requirements, translating business needs into technical specifications that fuel development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enterprise-level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seamless integration with legacy systems, ensuring high availability and security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using Agile frameworks to create responsive applications, enhancing user interaction and satisfaction through iterative feedback and design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review and refine existing code, ensuring adherence to modern coding standards, improving maintainability, and reducing technical debt across various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streamline data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emboldening scalability through advanced coding techniques and innovative architectural decisions that support rapid user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facilitate continuous integration and delivery, enhancing deployment cycles and reducing time-to-market for new features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container orchestration technologies, enhancing development workflows and enabling efficient scaling and management of microservices architecture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by leading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encouraging collaboration, and fostering innovation within software engineering teams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strategies for disaster recovery and fault tolerance, ensuring application resilience within cloud environments and compliance with regulatory standards for sensitive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requirements and provided technical evaluations of potential products, aligning technology solutions with organizational objectives and customer needs for maximum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application performance and aiding in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 company-wide knowledge-sharing system, documenting software solutions and processes, empowering teams to leverage documented technologies and avoid duplications of effort.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