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Adept at building custom AI solutions and utilizing cutting-edge technologies to deliver high-quality results.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C++, Go, Swift,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LangChain, OpenPipe, Pinecone, ChromaDB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Ansible, VS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MongoDB, PostgreSQL,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Natural Language Processing (NLP), Computer Vision, Scikit-Learn, MLflow, Hugging Face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client requirements,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to enhance user interaction and automate business processes, ensuring seamless integration with existing systems while maintaining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define scope, prototype solutions, and iterate on feedback, enhancing communication and rapidly aligning project objectives with customer needs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shaping engineering culture, instituting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testing, and deployment while fostering an environment that encourages learning and personal growth among team members and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stakeholders to understand their unique business challenges, fostering strong relationships and ensuring that the solutions developed were effectively targeted and provided measurable improvement in their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 (LLM)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facilitating training and fine-tuning of models on project-specific data while optimizing runtime performance to meet user demand and project specifications.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testing processes and deployment, increasing efficiency and minimizing downtime for client environments, demonstrating a strong ability to manage application lifecycle pragmatically.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proprietary tools and scripts that enhance project delivery and client interaction,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 to streamline various engineering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for team members, enhancing their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encouraging the exploration of new ideas and solutions, contributing to a culture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critical technical issues during project lifecycles, ensuring progress remained on schedule while proactively managing risks that might impact delivery timelines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industry trends and technological advancements, incorporating relevant methodologies and tools into project strategies, positioning the company at the forefront of 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tools to assess project outputs and gather insights, enabling data-driven decision-making that aligned development efforts with changing customer expectations and market demands during iterative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protocols for applications to ensure robustness and reliability, reinforcing the importance of quality assurance within the engineering team and throughout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fostering a cohesive team dynamic, enhancing both their skills and confidence in delivering high-quality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various third-party APIs, enabling enhanced functionality and service interoperability within client applications, ensuring comprehensive solutions that address customer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legacy systems, conducting thorough assessments and applying modernization strategies that enhance overall efficiency and maintainability of existing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industry-leading engineering practices to deliver user-centric solutions on time while ensuring application performance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product management to understand client needs and requirements, translating them into technical specifications that guided the development of impactful software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improve team velocity and code quality, ensuring that all deliverables meet the specified standards of excellence established 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deployment processes by transitioning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optimized resource management and scalability in reaction to client application demands and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architectures for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service deployment and orchestration capabilities while promoting modular system design in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enhance data processing and automate tasks across applications, improving system efficiency while allowing for the extraction of high-value insights from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troubleshooting to diagnose and resolve issues within production environments, ensuring minimal disruption while enhancing operational reliability and user satisfaction through rapid incident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facilitating sprint planning and retrospectives that reinforced team collaboration and provided clarity on deliverables across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projects exploring innovative uses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prototyping early-stage applications to identify practical implementations before they were deployed to real-world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for applications, establishing baseline metrics that allowed for performance tuning and ensuring continuous availability for users during peak times across different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testing and optimization tasks for applications, leveraging profiling tools and frameworks to ensure fast response times and a smooth user experience across all platforms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enhance application interfaces, ensuring an intuitive design that aligns with user needs and maintains consistency across the product suite, fostering user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