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over 11 years of experience in software development, specializing in backend services, smart contracts, and decentralized finance applications. Proficient in Rust, C++, and Python, with a strong background in collaborating with diverse teams. Eager to thrive in a fast-paced, startup environment and contribute to innovative DeFi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JavaScript, Solidity,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Django, Spring, Flask, GraphQL,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Test-Driven Development (TDD), Continuous Integration/Continuous Deployment (CI/CD), Version Control (Git), Docker, Kubernetes, Microservices Architecture,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Amazon S3,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Jenkins,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decentralized finance applications, enhancing transaction efficiency and integrity through proficient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fast-evolving financial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various blockchain platforms, showcasing adaptability in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security and functionality in decentralized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business development, to shape project goals, enhance user experience, and drive innovation in decentralized finance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enhancing team performance in creating user-centric solutions catered for developer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process optimizations, with a focus on improving system reliability and developer productivity through modern technological solutions and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APIs and SDKs that align with industry standards, improving developer access and understanding of the systems being built and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to propose and implement feature enhancements, ensuring alignment with market needs and delivering value through improved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developer SDKs aimed at increasing external engagement,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interaction with core functionalities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define and refine technology stack and architecture, championing innovative approaches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scalability of the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global team meetings, presenting technical findings and architectural proposals effectively to ensure clear communication and alignment across diverse stakeholders from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 on GitHub, contributing to community-driven enhancements that drive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forward and bolster the platform's usability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tooling and monitoring systems to proactively detect and resolve issues,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user-centric development, consistently collecting feedback and iterating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to meet the evolving needs of external developers and system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safety-critical systems, integrating findings into design processes to mitigate risks associated with deployment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adaptability within the team by championing continuous learning and professional growth, staying ahead of tech changes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financial technology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various AWS services, utilizing hands-on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functionality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implement feature-rich web applications, employing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high-performance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automating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time to market for new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enhancing system architecture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interoperability among independently deployable services, thus increasing system robustness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discussions that shaped the technical roadmap, integrating insights from user feedback to guide prioritization of enhancements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databases for high-traffic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speeds and ensure high availability of services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identification and resolution of performance bottlenecks, using APM tools to monitor and enhance application functionality in real-time, promoting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agile ceremonies to enhance team collaboration and project timelines, ensuring alignment across engineering, product management,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focusing on consistent structure and ease of use, thus improving developer onboarding and system interaction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routine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effective sprints and project initiatives in a dynamic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 configurations and maintenance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reproducible deployment environments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codebases by implementing advanced algorithms and data structures in core areas of products, which significantly improved processing efficiency and product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