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competence in delivering high-quality applications through agile methodologies and cutting-edge technologies. Adept in utilizing modern frameworks and tools to enhance functionality and improve user experience. Strong collaborative mindset with exceptional problem-solving abilities, looking to contribute to innovative projects in wealthtech.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PHP,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Flask,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increasing application performance through continuous integration and deployment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within agile teams to identify and implement software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tasks effectively and deliver features aligned with client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to advocate for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scalability and ease of maintenance of applications, thus aligning with emerging technologies in wealthtech.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and back-end technologies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improving responsiveness of web applications,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driving design decisions that incorporated future-readiness and performance efficiencies, ensuring that applications remain aligned with evolving technological landscapes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reliability and performance through rigorous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improved customer satisfaction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coding practices and code reviews, fostering a culture of continuous improvement and innovation that significantly raised the overall quality of deliverables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containerized deployments, enhancing development workflows and streamlining the process of application scaling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and implement solutions focused on data privacy and compliance, addressing emerging regulatory frameworks impacting the financial technology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and facilitated training sessions on modern development practices, thereby building a stronger, more skilled engineering team capable of tackling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and performance tuning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overall system efficiency in a multi-tier architecture scenario.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align product strategies with user needs and market trends, enhancing business opportunities and aligning development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thorough documentation for system designs and user stories, ensuring that knowledge transfer is seamless and that the software meets both client and team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resulting in the development of proof-of-concept solutions leveraging emerging technologies that align with company's strategy in wealthtech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not only to enhance personal skill sets but also to drive organizational visibility and community engagement in the software development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that ensured security and sufficiency of coding methods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solidify the cloud strategy of applications and enhance performance metrics critical to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are deployed seamlessly and efficiently, minimizing impact on end-user experience and maximizing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approach to tackle software optimization, ensuring applications were not only functional but also enjoyable for users by focusing on UI/UX best practices and emerging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where I fostered the growth of junior engineers, providing guidance on best practices and exposing them to innovative technologies relevant to their learning curve.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code reviews, ensuring adherence to standards and integral software design principles, resulting in enhanced overall software quality and maintainability in subsequent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enhance dashboards and reporting features in applications, focusing on providing end-users with insightful data interpretation capabilities via interactive 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to modernize legacy applications, improving their reliability and support for future enhancements while ensuring compatibility with existing systems and responsiveness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iterative user feedback loop to continually assess application performance and user satisfaction, directly driving development priorities and enhancing product fit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optimization strategies, focusing on improving backend processes and frontend interactions to meet evolving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software security measures to safeguard applications against potential vulnerabilities, aligning practices with industry best standards and those relevant to financial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coding events, bringing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contributing to impactful projects that enhance public knowledge and experience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