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building scalable web applications using React and TypeScript. Proven track record of collaborating with cross-functional teams to define innovative solutions that enhance user experience while maximizing performance across platforms. Strong understanding of eCommerce ecosystems and committed to following best practices in code maintainability and quality assurance.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Ruby,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Next.js, Shopify, Node.js, Express.js, GraphQL,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npm, Yarn, Git, Docker, Jenkins,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Firebase, Heroku, CloudFormation, S3,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Cypress, Selenium, ESLint, Prettier, JUnit,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intuitive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by streamlining navigation and optimizing component interactions in collaboration with UI/UX designers to meet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define scope and prioritize features, ensuring alignment between business objectives and technical implementations while advocating for the best tech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comprehensive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awareness and fostering a culture of reliability and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architecture discussions, promoting best practices and providing constructive feedback to enhance code quality and maintainability in line with industry standards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third-party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functionalities and ensuring seamless communication between front-end and back-end components with performance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applications with a focus on performance optimization,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 efficiency to deliver highly responsive applications compatible across various web-capable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 initiative to adopt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deployment times and improved release frequency while minimizing potential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web application performance, implementing data-driven insights that guided development decisions and user experience improvements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modern development practices, frameworks, and tools, integrating relevant technologies to enhance team competency and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cross-functional teams by facilitating technical discussions focused on architectural decisions, which direct the evolving needs of the product while respecting legacy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 storage solutions using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scalable data management strategies to support ongoing project demands and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within the team,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establishing a nurturing environment that promotes professional growth and adaptive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adhering to modern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provide optimal user experiences across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final stages of production by collaborating on release planning and actively monitoring key performance indicators, reassuring product quality meets company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retrospectives and planning sessions, advocating for continuous improvement and adaption to changing project requirements and user feedback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an in-depth understanding of full-stack development while aligning closely with both technical and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interactivity of applications while working in tandem with designers for a cohesive look and feel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design discussions, advocating for performance optimization and efficient architecture deployment while utilizing RESTful APIs to marry the front-end with diverse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writing clean, modular, and maintainable code, applying industry best practices, and ensuring cross-browser compatibility that enhanced user engagement and reduced churn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 DevOps transformation, integrating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application deployment and improve operational efficiency and scalability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emphasized adherence to coding standards and knowledge sharing, fostering a team culture focused on education and the continuous enhancement of skill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strategies to increase system reliability using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development speed and reduced regression issues for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Spearedhead the migration of legacy applications to modern tech stacks,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future-proof and easily maintainable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 and marketing, aligning technical deliverables with business goals through effective communication and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performance and responsiveness of applications by implementing various optimization methods that increased load speed and improved user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internal systems and processes, enhancing knowledge retention and ensuring onboarding practices for newer team members were straightforward and comprehensive.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building responsive website functionality for multiple device resolutions, adapting layouts and user experiences to improve engagement on diverse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