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Adept at developing scalable solutions utilizing .NET, Angular, and cloud technologies like Azure and AWS. Proven ability to collaborate effectively within teams and contribute to architectural design while delivering high-quality code and comprehensive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jQuery, Bootstrap, Sass,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Core, ASP.NET, Node.js, REST, GraphQL,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Server, PostgreSQL, MySQL, MongoDB, Cassandra,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rigorous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allowing teams to respond quickly to changing requirements and deliver timely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implement technical solutions that align with business objectives, enhancing user experience through the application of modern UI frameworks and responsive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enforce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 best practices, and enhance development workflows, fostering a culture of continuous improvement and mentoring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 with various third-party services, optimizing the application ecosystem and improving data exchange processes across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manage, and monitor applications, enhancing performance and scalability while following established security best practices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manage, and optimize data models, focusing on improving query performance and ensuring reliable data access for applications and users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architectural discussions, advocating for modern frameworks and development practices that leverage microservices architecture and facilitate faster development cycles and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by applying automated testing frameworks, promoting a high standard of quality assurance throughout the software development lifecycle and ensuring robust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workflows, enhancing team communication and streamlining integration processes while reducing conflicts and improving code quality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modern development techniques, fostering growth and knowledge-sharing while enhancing the overall competency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recommended improvements or new technologies for existing systems, ensuring the organization stays competitive and innovative in a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technical issues throughout the software development lifecycle, demonstrating strong analytical skills in identifying root causes and implementing solutions that meet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backlog grooming sessions, helping prioritize tasks and define scope accurately, enabling teams to adopt a transparent and organized approach to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and guidelines across projects, ensuring consistency and maintainability of codebases and facilitating easier onboarding for new developers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detection and performance tuning of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enterprise-grade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microservices architecture and ensuring robust system integration and scalability as per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in a fast-paced environment to deliver high-quality software solutions, concurrently managing multiple projects while maintaining strong communication to align on objectives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including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team collaboration on codebase changes while reducing deployment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data storage designs for performance and ensuring data integrity while meeting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cross-training sessions on emerging technologies and coding practices, enhancing team capabilities and fostering an environment of continuous learning and sharing of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activities of applications, utilizing profiling tools and code analysis techniques to identify bottlenecks and enhance application responsiveness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best practices in sprint reviews, retrospectives, and daily stand-ups, enhancing transparency and collaboration across development teams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security vulnerabilities within applications, implementing robust security measures and ensuring compliance with industry standards and best practices to safeguard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specifications for software applications, ensuring clarity and continuity during the development lifecycle for present and future reference by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product managers and stakeholders to gather requirements, providing technical insights to influence product direction and strategic initiatives while aligning with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discussions around technology evaluation and selection, leading to the successful adoption of modern frameworks and tools that improved efficiency and developer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and reviewed the code developed by junior developers, providing actionable feedback to enhance their skills and ensuring alignment with project goals and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