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Proficient in building scalable and maintainable applications using React, TypeScript, and Go, with strong capabilities in automated testing, containerization, and collaborative development. Passionate about leveraging AI-assisted coding tools to enhance code quality and streamline development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HTML, CSS, Sass, Redux,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Go, Node.js, Python, Java, Ruby on Rails,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Automation:</w:t>
      </w:r>
      <w:r w:rsidRPr="00106EA3">
        <w:rPr>
          <w:rFonts w:ascii="Roboto Light" w:eastAsia="Roboto Light" w:hAnsi="Roboto Light" w:cs="Roboto Light"/>
          <w:sz w:val="20"/>
          <w:szCs w:val="20"/>
        </w:rPr>
        <w:t xml:space="preserve"> Cypress, Jest, Mocha, Chai, Selenium, Postman, Testing Library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Deployment:</w:t>
      </w:r>
      <w:r w:rsidRPr="00106EA3">
        <w:rPr>
          <w:rFonts w:ascii="Roboto Light" w:eastAsia="Roboto Light" w:hAnsi="Roboto Light" w:cs="Roboto Light"/>
          <w:sz w:val="20"/>
          <w:szCs w:val="20"/>
        </w:rPr>
        <w:t xml:space="preserve"> Docker, Kubernetes, AWS, Azure, CI/CD,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Collaboration:</w:t>
      </w:r>
      <w:r w:rsidRPr="00106EA3">
        <w:rPr>
          <w:rFonts w:ascii="Roboto Light" w:eastAsia="Roboto Light" w:hAnsi="Roboto Light" w:cs="Roboto Light"/>
          <w:sz w:val="20"/>
          <w:szCs w:val="20"/>
        </w:rPr>
        <w:t xml:space="preserve"> Git, GitHub, GitLab, Bitbucket, Agile, Scrum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Emerging Technologies:</w:t>
      </w:r>
      <w:r w:rsidRPr="00106EA3">
        <w:rPr>
          <w:rFonts w:ascii="Roboto Light" w:eastAsia="Roboto Light" w:hAnsi="Roboto Light" w:cs="Roboto Light"/>
          <w:sz w:val="20"/>
          <w:szCs w:val="20"/>
        </w:rPr>
        <w:t xml:space="preserve"> AI Coding Tools, Cursor, Claude Code, LLMs, Generative AI, Chatbots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frontend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accessibility, and code quality through reusable component design and adherence to best practices in UI/UX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scalable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robust microservices architecture for high-traffic applications with minimal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quality and reliability, contributing to a culture of testing and continuous validation across the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deployment, creating reproducible development environments which simplified version control and streamlined the deployment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AI-assisted coding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Cursor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Claude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accelerate development cycles, improving the code quality by utilizing LLM-driven suggestions and enhancing overall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promoting best practices in source control, and fostering a culture of continuous improvement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proposing key technical improvements that enhanced system performance, security, and maintainability across all layers of the application stack.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API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data privacy regulations in a highly regulated fintech environment, while optimizing access management protocols for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team workshops on new tools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 culture of adaptability and continuous learning within the engineering team to keep pace with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problem-solving sessions that encouraged innovative thinking and complex issue resolution among team members and stakeholders, aligning technical solutions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applications to cloud-native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performance and reliability through effective resource management and orchestration of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establishment of CI/CD pipelines to streamline testing and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delivery cycles for new features and fixes.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effective communication with product and design teams to ensure that application features were aligned with user needs and business objectives, improving project success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guidance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an inclusive and supportive learning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performance metrics to make data-driven decisions that informed iterative development practices, continuously refining application capabilities based on user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reliable APIs that communicate efficiently with frontend systems and ensuring extensibility for future integrations and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highly performant serverless functions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various backend tasks, optimizing resource use and reducing operational costs while maintaining a scalable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standard for end-to-end testing, enabling the team to catch issues early in the development cycle and significantly reduce regression bugs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deeply with container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deployments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team's deployment speed and reliability of production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used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collaborative version control, managing branches efficiently and conducting thorough code reviews to ensure code integrity and knowledge sharing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microservices architecture that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modularity of applications which facilitated team scaling and distribution of development workloads.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design sessions, discussing and evaluating new technologies and tools, which led to the adoption of cutting-edge solutions that improved application robustness.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owners to gather requirements, translating business needs into technical specifications that guided the development process effectively from start to finish.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and suggested improvements in application flows, leading to enhanced user experiences and higher engagement metrics across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debugging tools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proactive identification of performance bottlenecks and facilitating quicker resolutions of system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as part of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reinforcing team communication and ensuring alignment towards sprint goals and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 retrospectives, contributing insights into process improvements and fostering a culture of constructive feedback and continuous enhancement of team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