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Proven track record in designing scalable infrastructure and owning production systems with a strong focus on AWS, containers, and infrastructure as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Ruby,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Spring Boot, React, Express.js, Flask,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Ansible, CloudFormation, Serverless, VPC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GitLab CI, CircleCI,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JUnit, Selenium, Postman,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reliability and performance in a high-traffic environment while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design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delivery of code changes to production environments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engineers to develop internal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that streamlined workflows and fostered interaction between various microservices utilized by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robust, maintainable code through structured reviews and extensive testing practices, ensuring high quality and adaptability of software for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operated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managing containerized applications across multiple environments, ensuring high availability and performance while optimizing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observability and monitoring within systems,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performance tracking and alerting for production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incident response and post-incident reviews, fostering a culture of learning and improvement while leveraging experience from past challenges to strengthen resilience and fault tolerance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provisioning and management of cloud resources, simplifying deployment processes and increasing deployment speed and recoverability.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development methodologies, collaborating closely with cross-functional teams to align on product delivery timelines, ensuring operational excellence and quality standards were consistently met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data-driven capabilities into applications to enhance user experience and improve product offerings strategically.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technical discussions, influencing architecture designs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data-intensive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which prepared the infrastructure for future enhancements driven by emerging technologies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QA team to develop robust testing strategies that included unit, integration, and performance tests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highlighting a rigorous testing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architectural design, fostering a collaborative and inclusive development environment conducive to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conceptualize new features for internal platform improvements, aligning technical capabilities with future business needs and rapid scalability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to ensure clarity in software architecture, processes, and standards, facilitating knowledge transfer among development teams and supporting onboarding of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multiple production-level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resilience and scalability while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standardized approach for building and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improved consistency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Kibana), aiding in proactive issue detection and performance optimization in live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creating internal tools and scripts that automated routine tasks, contributing to higher productivity among development teams with hand-written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scrums to identify bottlenecks in the development process and proposed solutions, utilizing insights from agile retrospectives to drive continuous process improvement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minimal disruption while advancing application functionality to leverage modern technologies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automation of server setup, ensuring repeatability and consistency throughout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understand and document business requirements, translating them into technical specifications which guided development efforts to deliver on product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by conducting thorough analysis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suggesting architectural changes to improve efficiency and user experience across the suite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production systems, leading incident management efforts that included root cause analysis, technical documentation, and strategies to avoid recurrence of issues after learning from each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 throughout the development lifecycle,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when building applications and performing regular security reviews of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engineering teams to collect and manage application logs, analyzing user interactions and system performance data for iterative enhancement of product features and overall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