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11 years of experience in web and mobile applications. Expert in delivering robust, user-centered features focusing on React, TypeScript, and CSS. Proven leadership in mentoring team and driving architectural decisions.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TypeScript, JavaScript, CSS, HTML5, Sass, Redux, Webpack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Express, GraphQL, RESTful APIs, Ruby on Rails, Django, PostgreSQL, MongoDB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Webpack, Docker, Kubernetes, CI/CD, Git, Bitbucket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Scrumban, TDD, Continuous Integration, DevOps, Pair Programming, Code Reviews, Unit Testing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Security: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OAuth, JWT, Identity Providers, HTTPS, Security Best Practices, SSL/TLS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high-quality frontend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usability and accessibility for diverse user groups by aligning with established design patterns and standards while focusing on enhancing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product and design, to define feature requirements and deliver on high-impact projects that drive business goals, encompassing both frontend and backend development processes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architectural decisions and influenced technical direction for shared frontend systems, reflecting a deep understanding of performance optimization and a critical eye on security across various features during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and mid-level engineers through hands-on code reviews and pair programming sessions, fostering an environment conducive to learning and knowledge sharing while enhancing team capabilities and technical prowess.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authentication and authorization processes in application features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 2.0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user management and implementing stringent security measures to protect sensitive data and enhance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sprint planning and retrospectives, applying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adapt workflow processes and continuously improve team efficiency and project delivery timelines in a fast-paced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 through frontend testing and profiling, utilizing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ensure consistent and reliable user experiences under load with a focus on error handling.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customers to gather feedback on application features, transforming insights into actionable improvements that supported product iteration and enhanced customer satisfaction through targeted enhancements.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for automated testing and deployment processes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release cycles and improving the overall developer experience for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platform security initiatives by applying best practices around data handling, secure UI patterns, and compliance with emerging security trends to safeguard user information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cloud-based services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hosting applications, improving scalability, and reliability while ensuring a seamless deployment process across multiple environments, enhancing overall operational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knowledge-sharing sessions and training for team members on the latest industry trends and emerging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Serverless Computing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professional growth and innovation.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RESTful APIs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feature functionality while integrating seamlessly with frontend frameworks, thereby improving the overall efficiency of application workflows and data retrieval.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implemented performance tracking tools, enabling proactive identification and resolution of bottlenecks in application responsiveness and user engagement metrics, ensuring high-quality user interactions.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detailed technical documentation for new features and processes, ensuring knowledge retention and ease of onboarding for new engineers while facilitating consistency across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complex, end-to-end features in web applications,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integration with back-end services based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for enhanced interactivity.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and design teams to translate feature requirements into functional applications, implementing user-friendly interfaces while maintaining high standards of coding practices and testing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development of scalable REST APIs, optimizing backend processes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functions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application performance and reliability for customer interactions.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sprint meetings to assess project progress, identify blockers, and strategize effective solutions, promoting team alignment and maintaining focus on delivering project milestones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improve coding standards and architectural decisions, influencing teammates through collaborative discussions and driving a collective understanding of modern web development practices across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authentication features using identity platforms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Auth0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Firebase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user access control and integrating secure data handling practices into application design.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provided constructive feedback on engineering practices, fostering a culture of continuous improvement within the team and enhancing code quality across all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performance optimization of product features by integrating caching methodologies and monitoring performance metrics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application reliability and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Captured customer requirements through direct interaction and surveys, refining product features to align with user needs, which played a significant role in shaping the product roadmap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testing protocols for web applications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 high level of quality through automated test cases while promoting faster deployment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modern architectural paradigms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Serverless Architectures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a resilient application structure that supports continuous evolution of the product without compromising service continuity.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the DevOps team to integrate monitoring solutions and deploy code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varied workloads effectively, ensuring uptime and reliability during peak usage periods.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