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specializing in the creation of high-quality web and mobile applications. Proven expertise in Python, JavaScript, and collaborating within multicultural teams to deliver exceptional software solutions, enhancing both performance and user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SQLAlchemy, PostgreSQL,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JWT, CI/CD, AI-assisted coding,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diverse teams at Blend360 to deliver powerful web applications, employing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across multiple platforms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skills to build and maintain scalable applications within a performance-driven culture, focusing on reducing downtime and improving system reliability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highly optimized RESTful APIs and microservices architecture, streamlining processes and improving data retrieval times, thus enhancing overall system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coding and design patterns, significantly contributing to continuous improvement and minimizing technical debt while fostering an environment of knowledge sharing and tech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techniques and agile methodologies, facilitating professional growth within the team while promoting a culture of shared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product owners to clarify requirements and translate them into functional specifications, ensuring deliverables aligned with business goals for optimal solution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improved user satisfaction scores and engagement, receiving positive feedback from both clients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automated testing procedures that improved code quality and decreased bug rates in production, thus ensuring the seamless operation of web applications under various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managing applications, ensuring scalable and fault-tolerant deployment of resources to meet diverse business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AI-assisted coding tools into the development workflow, leading to enhanced coding efficiency and reduction in development time, thereby supporting agile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effectively communicating technical challenges and solutions, fostering a collaborative atmosphere to drive project objectives and deliver quality outputs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legacy systems, employing modern frameworks to enhance system performance and ensure their relevance in evolving tech landscapes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software quality and implement enhancements that improved maintainability and performance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and trends, continually seeking opportunities for learning that leveraged new tools to refine development practices for better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processes and guidelines, promoting best practices within the organization and facilitating smoother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high-availability web applications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performance under various traffic conditions while improving user satisfaction and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RESTful interfaces and optimized database interactions to ensure seamless integration,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testing and quality assurance processes, incorporating unit tests and usability testing methodologies which markedly improved software reliability prior to release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translate them into software solutions, ensuring alignment with user needs and company objectives through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rapid deployment and orchestration, significantly enhancing application portability across different environments and reducing setup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sprint ceremonies, facilitating communication between stakeholders and technical teams to ensure projects stayed on track and met deadlines with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enhance system scalability and robustness, using key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deliver resilient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front-end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intuitive user interfaces that optimized user interaction, resulting in improved navigation and task completion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troubleshoot and resolve complex technical issues, developing innovative solutions that enhanced overall project performance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to junior engineers and interns, fostering a collaborative team culture focused on innovation and continuous improvement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improving workflow efficiency and increasing project delivery speeds through iterative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refactored legacy code to improve maintainability and performance, ensuring continued alignment with the latest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