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web and mobile applications. Proven ability to leverage JavaScript, React, and CSS to enhance user engagement and business outcomes. Strong background in collaborative environments emphasizing team productivity and infrastructure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HTML5, CSS3, Python,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Angular, Ruby on Rails, Django, jQuery, Bootstrap,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Jest, Mocha, Postman, Figma,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GitHub Actions, CircleCI, Travis CI, AWS, Azure DevOps,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engineers and designers to develop user-centric features for the Wealthfront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and engaging experiences across devices and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design components based on an in-house design system, ensuring consistency in user interface and improving page speed performance with carefully crafted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for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ceremonies, offering insights and technical guidance that enhanced team dynamics while contributing to feature development and system enhancements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during operational issue triaging sessions, optimizing web application workflows and ensuring high availability of critical services and systems within the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code quality and shared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infrastructure projects that improved deployment efficiency and developer productivity,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workflows and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high-performance,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client engagement through interactive features and components tailored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recruiting activities, including conducting technical interviews, assessing candidates' alignment with the team's culture, and ensuring skill diversity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quality benchmarks through unit testing, ensuring maintainability and reliability of both new features and legacy codebases without compromising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adapting to changing project requirements while maintaining focus on delivering tangible results that align with the company’s mission to empower clients financially.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self-improvement initiatives, dedicating time to learning new technologies and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server-side rendering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stay ahead in a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several key components within the application, focusing on modular design principles to facilitate reuse and improve maintainability across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cross-platform discussions to share knowledge and strategies, promoting a cohesive engineering culture where diverse perspectives drive creativity and innovation within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best practices for web security, ensuring the protection of user data and compliance with industry standards as part of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environments, communicating effectively with project managers and stakeholders to align technical goals with corporate strategies and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scalable systems that improved user experience across diverse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deploying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resource utilization and enhancing performance through a deep understanding of cloud-based infrastructure and CI/CD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system design and requirements gathering, aligning technical specifications with business objectives to drive project success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code quality and technical excellence while mentoring junior engineers on best practices and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enhancements to existing applications, focusing on performance optimization and responsive design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load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sprints, contributing to planning sessions and retrospectives, ensuring a well-coordinated approach to feature delivery and continuous improvement within the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assessing new technologies and frameworks that could enhance the capabilities of the existing system and improve overall service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testing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coverage and reliability throughout the development lifecycle, minimizing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client-focused development, gathering user feedback to inform iterative changes that enhanced usability and incorporated customer insights into design enhancements and feature additions.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collaborative code management and maintaining a high standard of project organization and tracking changes through branches and pull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improving code maintainability and efficiency,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to enhance team responsiveness and project adaptability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automating processes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ensuring reliability and consistency across different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