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focused on web applications. Expertise in creating intuitive user interfaces, collaborating with cross-functional teams, and enhancing application performance using state-of-the-art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Vercel,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gRPC, Postman, OAuth,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user interfaces for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maintaining a strong focus on user experience and visual detail for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gather requirements, define user experiences, and create wireframes that transformed into high-fidelity prototypes using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API integrations ensuring seamless communication between front-end and back-end systems as well as third-party services, which resulted in enhanced application functionality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responsive web applications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rendering and smooth user interactions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UI-related issues,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debugging tools to guarantee a consistent and optimal user experience across multiple platforms, enhancing overall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design discussions, leveraging strong problem-solving abilities to transform abstract problems into clear solutions that evolved during the Agile development process, improving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clean, maintainable, and well-documented code by adhering to established coding standards, encouraging shared knowledge and best practices across the engineering team and promoting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repositories and ensuring smooth collaboration with team members, reducing integration issues and accelerating deployment times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A/B testing frameworks and analytics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data-driven modifications that optimized application usability and performance further.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 cases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robust code quality that minimized bugs and ensured functional stability of deployed applications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meetings, utilizing Agile methodologies like Scrum and Kanban, which provided a structured approach to project ownership and timely delivery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facilitating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coding best practices, and testing strategies, fostering a culture of learning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aimed at enhancing mobile responsiveness of applications, implementing techniques such as media queries and responsive design principles, resulting in improved user engagement on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aiming to improve overall code quality and foster a mature coding practice within the development team, upholding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global teams across different time zones, demonstrating strong communication skills and adaptability to build cohesive solutions that met diverse project requirements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seamless user experiences through component-driven architecture and responsive design principles that catered to various device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backend engineers to deliver high-quality user interfaces while utilizing methodologies such as user-centered design and rapid prototyping for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service-oriented architecture, improving performance and reliability of data exchanges between client-side and server-side components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load times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assets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 smoother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problems in the user interface through detailed analysis, collaborating with technical staff to investigate, debug, and resolve application issues efficiently,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processes, providing thoughtful feedback to improve code quality, maintainability, and adherence to best coding practices, promoting a culture of collective responsibility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CSS frameworks and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application is visually appealing and maintains responsive design principles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UX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insights that informed design decisions, which led to increased user satisfaction through targeted iterative enhancements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architecture and design discussions using Agile practices, fostering a collaborative environment where innovative ideas could be freely exchanged and utilized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containerized environments for deployment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and deployment process and ensuring consistency across local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providing support on complex coding tasks and fostering an inclusive team culture that encouraged learning and development of technical skills in the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layouts and UI components that adapted to various devices employing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high performance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stakeholders to gather and clarify requirements by conducting workshops and brainstorming sessions, ensuring that expectations were aligned with the functional deliverables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