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developer infrastructure, build systems, and cloud technologies. Proven expertise in Bazel, AWS, and Python, focusing on creating high-performing development environments and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Kotlin, Java, JavaScript, TypeScript,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Bazel, gRPC, Django, Flask, React,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CircleCI, GitLab 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Monitoring:</w:t>
      </w:r>
      <w:r w:rsidRPr="00106EA3">
        <w:rPr>
          <w:rFonts w:ascii="Roboto Light" w:eastAsia="Roboto Light" w:hAnsi="Roboto Light" w:cs="Roboto Light"/>
          <w:sz w:val="20"/>
          <w:szCs w:val="20"/>
        </w:rPr>
        <w:t xml:space="preserve"> AWS IAM, OAuth, SAML,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evolved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Bazel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monorepo ecosystem at Blend360, tackling the challenges posed by a complex multi-language repository while optimizing build processes and enhancing productivity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a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deployment frequency and reduced the lead time for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testing process, enabling swift feedback and quality assurance for all software components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friction points in software delivery, leveraging a deep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build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propose and implement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optimizing resources for various applications and services while ensuring adherence to security best practices and operational efficiency across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high-fidelity local development environments tailored for specific application needs, allowing teams to seamlessly test scenarios that closely mimic production systems and improve overall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on effective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Bazel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developers' workflows and elevating overall team capability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user-friendly SDK for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developers, maintaining multiple well-tested versions and enabling easier integration with our internal tools and processes, while focusing on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performance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and proactive management of the cloud environment, leading to optimized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communication and collaboration skills to produce detailed technical specifications that assisted in improving internal documentation and onboarding new team members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resource allocation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cost-effective infrastructure management for diverse software applications while actively monitoring for compliance with organizational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custom tooling that automated repetitive tasks in the developer workflow, significantly enhancing efficiency and reducing the time necessary for testing and deployment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quickly diagnosing and resolving incidents in our developer infrastructure, and leading post-mortem analyses to enhance system robustness.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internal developer tools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which facilitated a more agile approach to managing applications in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industry best practices around developer infrastructure, fostering a culture of continuous learning and improvement across the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functionality for cloud-based services at AWS, focusing on optimizing the performance of distributed systems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manage deployments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significantly improving deployment speed and facilitating smoother scalability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requirements for new software features, translating those needs into actionable tasks while fostering a collaborative environment and delivering value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tests and scripts to validate the performance of APIs, ensuring reliable interaction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system reliability through effective testing methodology.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Bazel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practices, contributing to the overall efficiency of build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comprehensive security review for infrastructure components,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to safeguard sensitive information and ensure compliance with data protection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robust developer toolkit,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service communication, which helped streamline internal and external service interactions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advocating for best coding practices, which enhanced the overall software quality and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processes and tools used within the team, ensuring knowledge transfer and clarity for all engineering staff and new hires.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performance and health, enabling proactive management of resources and rapid response to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development practices, participating in daily stand-ups and contributing to sprint planning meetings to ensure alignment on deliverables and objectives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configuration management practices and built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repeatable environments for developers and testers.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