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web and mobile applications. Proficient in TypeScript, React, React Native, and Tailwind. Expertise in creating user-focused designs and interactive interfaces, with a strong passion for cutting-edge technology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React Native, Tailwind CSS,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XD, Sketch, InVision, Framer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 GitLab,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Jest, Mocha, Chai, Cypress,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highly performant user interfaces for a range of consumer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performance and user engagement through visually appealing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refine user experiences, translating conceptual designs into functional product features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platforms, optimizing workflows and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comprehensive design systems and patterns for product interfaces, ensuring consistency and quality across applications to enhance user satisfaction and engagement levels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weekly sprint planning sessions, adapting rapidly to changes in project scope while continuously communicating with stakeholders and aligning on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and implemented optimizations in application code, utilizing advanced profiling tools and practices to boost application speed and responsiveness across browsers and devices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developed scalable component libraries that advanced design consistency across multiple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modular, reusable UI elements potential for numerous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collaborative sessions with product managers and designers, ensuring transparency in development while gathering actionable feedback to iterate rapidly on user interface designs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front-end technologies and best practices, fostering a team culture of innovation and continuous improvement through structured feedback loops and pair programming sessions for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explored server-side rendering techniques to enhance performance and SEO, ensuring applications remained competitive in the evolving digital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modern best practices like Agile methodologies and CI/CD pipelines, which transformed operational efficiency, enabling faster releases and improved overall product quality across all engineering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new feature demos to internal stakeholders, leveraging both technical and design skills to effectively communicate the vision and benefits of proposed changes and address any concerns swiftly during feedback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and A/B testing on various user interface components to gather real-world data on user interactions, which informed data-driven design decisions that positively impacted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collaborating with other engineers and designers to share knowledge and tools that enhance user interfaces, making meaningful improvements to the wider tech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analytics into front-end applications to monitor user interactions and metric performance over time, allowing for continuous refinement of user experience based on real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engineers to define API interfaces that matched evolving product requirements, ensuring seamless integration between front-end interfaces and backend services to fulfill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contributing to the deployment and refinement of front-end code for robust user experiences in every release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construct dynamic web applications, focusing on delivering cutting-edge solutions that align with client needs while adhering strictly to best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build intuitive interfaces, applying design principles that engage users effectively while satisfying business objectives through functional and aesthetic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feedback sessions with stakeholders to ensure alignment on project scope and objectives, iterating quickly on user feedback for new features and design improvements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rigorous functional testing, assuring a high level of quality and reliability in the application code prior to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while continually learning from peers to enhance coding techniques and ensure codebase maintainability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that work seamlessly across various devices to cater to a diverse user base, applying CSS methodologies that prioritize user-accessibility and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streamline the development workflow by integrating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asset management and transpilation of modern JavaScript code into widely compatible formats.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new product features that support real-time user interaction, leveraging websocket programming along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dynamic experiences for consumers.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contributing insights on the latest industry trends and technologies that could elevate the team’s development practices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cloud infrastructure teams to deploy applications on AWS, ensuring sustainable operations by implementing monitoring and alerting practices that maintain performance across various service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both users and developers that facilitated project onboarding, allowing new team members to understand application architecture and development processes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