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software development, particularly focused on cloud security solutions, web and mobile applications. Proven expertise in backend API development and cloud security posture management, with strong proficiency in multiple programming languages and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C#, C++, Rust, SQL, Python,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Node.js, Express.js, JUnit, Gorilla Mux,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Heroku, CloudFormation,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APIs, GraphQL, OAuth 2.0, OIDC, SAML, Swagger, Postman, Apigee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DynamoDB, SQL Server, Oracle 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CircleCI, Terraform, Ansible, ESLint,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provider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discovery and monitoring of resources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 posture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diverse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policies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detection rules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identifying misconfigurations and compliance violations through dynamic rule sets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lead on building comprehensive documentation for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CSPM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users through security findings and remediation, ensuring clarity while addressing complex compliance requirements and mitigating risks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endpoints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integration workflows and improving backend performance with well-structured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familiarizing teams with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risk scoring algorithms, utilizing statistical models to prioritize vulnerabilities and risks, effectively enabling infrastructure teams to focus on critical security issues more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while maintaining code integrity, compliance, and security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directly for feedback on security features, fostering a user-centered design ethos that allowed for iterative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response to evolving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architecture discussions, mentoring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the engineering standards and tooling through adopting best practices such as writing and maintaining comprehensive unit tests, leading to higher overall product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microservices, enhancing available services, and enabling quicker feature rollouts, which significantly improved user satisfaction scores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alerting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within the infrastructure to ensure that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customers’ cloud environments stayed secure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management of vulnerabilities and risk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technologies and suppliers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line with industry trends, ensuring that our offerings remained on the cutting edge of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tailored solutions for cloud customers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 scanning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 monitoring, resulting in reduced response times to threats and improved overall security postures in client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integration and partnership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security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holistic environments that supported varied client technologies and enhancing cross-platform capabilities within the services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company culture that values risk management, problem-solving,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transparent approach to managing client relationships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contributor to the development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decision-making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 agile team to architect and maintain a cohesive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across various project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on modernizing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cutting-edge solutions such as microservices and continuous deployment workflows, ensuring alignment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internal tools for monitoring and managing performance metrics, which improved visibility during peak usage, ultimately enhancing reliability and user satisfaction across the board with minimal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transition legacy systems to cloud-based solutions, greatly improving risk assessments and compliance adherence, and establishing measures that kept customer data secure against increasingly sophisticated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within collaborative settings to conduct code reviews, and refine in tandem with the design principle optimizations resulting in improved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state management solutions and framework tools to effectively transform large datasets into actionable insights, allowing for improved application responsiveness for users continuously leveraging cloud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integration testing and documentation efforts to guarantee feature reliability prior to deployments, significantly enhancing application stability and minimizing customer-reported bugs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proactive approach to troubleshooting complex issues, facilitating timely recovery actions that reduced downtime during incidents across various services, leading to improved customer feedback and loyalty.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the migration of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seamless integration processes with external systems while implementing secure communication channels through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incorporating secure coding practices into the development lifecycle to minimize vulnerabilities and maximize the integrity of applications deployed in highly regulated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participated in knowledge-sharing sessions around new technologies and trends in cloud security and application development, ensuring the team remained ahead of emerging security challenges and opportunities.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